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E4FE7" w14:textId="4B6D052D" w:rsidR="00AA7AC7" w:rsidRPr="00E040D9" w:rsidRDefault="00AA7AC7" w:rsidP="00AA7AC7">
      <w:pPr>
        <w:spacing w:after="0"/>
        <w:jc w:val="both"/>
        <w:rPr>
          <w:rFonts w:ascii="Century Gothic" w:eastAsia="Times New Roman" w:hAnsi="Century Gothic" w:cs="Times New Roman"/>
          <w:b/>
          <w:bCs/>
          <w:sz w:val="18"/>
          <w:szCs w:val="18"/>
          <w:lang w:eastAsia="es-MX"/>
        </w:rPr>
      </w:pPr>
      <w:bookmarkStart w:id="0" w:name="_Hlk87002379"/>
      <w:r w:rsidRPr="00E040D9">
        <w:rPr>
          <w:rFonts w:ascii="Century Gothic" w:eastAsia="Times New Roman" w:hAnsi="Century Gothic" w:cs="Times New Roman"/>
          <w:b/>
          <w:bCs/>
          <w:sz w:val="18"/>
          <w:szCs w:val="18"/>
          <w:lang w:eastAsia="es-MX"/>
        </w:rPr>
        <w:t xml:space="preserve">CONTRATO DE PRESTACIÓN DE SERVICIOS PROFESIONALES QUE CELEBRAN POR UNA PARTE EL INSTITUTO MUNICIPAL DE PENSIONES, A QUIEN EN LO SUCESIVO SE LE DENOMINARÁ “EL INSTITUTO”, REPRESENTADO EN ESTE ACTO POR EL </w:t>
      </w:r>
      <w:r w:rsidRPr="00E040D9">
        <w:rPr>
          <w:rFonts w:ascii="Century Gothic" w:hAnsi="Century Gothic" w:cs="Arial"/>
          <w:b/>
          <w:bCs/>
          <w:sz w:val="18"/>
          <w:szCs w:val="18"/>
        </w:rPr>
        <w:t>ING. JUAN ANTONIO GONZÁLEZ VILLASEÑOR</w:t>
      </w:r>
      <w:r w:rsidRPr="00E040D9">
        <w:rPr>
          <w:rFonts w:ascii="Century Gothic" w:eastAsia="Times New Roman" w:hAnsi="Century Gothic" w:cs="Times New Roman"/>
          <w:b/>
          <w:bCs/>
          <w:sz w:val="18"/>
          <w:szCs w:val="18"/>
          <w:lang w:eastAsia="es-MX"/>
        </w:rPr>
        <w:t xml:space="preserve">, EN SU CARÁCTER DE DIRECTOR, Y POR LA OTRA PARTE </w:t>
      </w:r>
      <w:r w:rsidR="007E32DB">
        <w:rPr>
          <w:rFonts w:ascii="Century Gothic" w:eastAsia="Times New Roman" w:hAnsi="Century Gothic" w:cs="Times New Roman"/>
          <w:b/>
          <w:bCs/>
          <w:sz w:val="18"/>
          <w:szCs w:val="18"/>
          <w:lang w:eastAsia="es-MX"/>
        </w:rPr>
        <w:t>EL DR. DANIEL OMAR PIÑÓN VALENZUELA</w:t>
      </w:r>
      <w:r w:rsidRPr="00E040D9">
        <w:rPr>
          <w:rFonts w:ascii="Century Gothic" w:eastAsia="Times New Roman" w:hAnsi="Century Gothic" w:cs="Times New Roman"/>
          <w:b/>
          <w:bCs/>
          <w:sz w:val="18"/>
          <w:szCs w:val="18"/>
          <w:lang w:eastAsia="es-MX"/>
        </w:rPr>
        <w:t xml:space="preserve"> QUIEN EN LO SUCESIVO SE LE DENOMINARÁ “EL PROFESIONISTA”; Y ACTUANDO  DE MANERA CONJUNTA SE LES DENOMINARÁ “LAS PARTES”, LAS CUALES SE SUJETAN AL TENOR DE LAS SIGUIENTES DECLARACIONES Y CLÁUSULAS:</w:t>
      </w:r>
    </w:p>
    <w:p w14:paraId="1B1C0E23" w14:textId="77777777" w:rsidR="00AA7AC7" w:rsidRPr="00E040D9" w:rsidRDefault="00AA7AC7" w:rsidP="00AA7AC7">
      <w:pPr>
        <w:spacing w:after="0"/>
        <w:jc w:val="both"/>
        <w:rPr>
          <w:rFonts w:ascii="Century Gothic" w:eastAsia="Times New Roman" w:hAnsi="Century Gothic" w:cs="Times New Roman"/>
          <w:b/>
          <w:sz w:val="18"/>
          <w:szCs w:val="18"/>
          <w:lang w:eastAsia="es-MX"/>
        </w:rPr>
      </w:pPr>
    </w:p>
    <w:p w14:paraId="1E57178E" w14:textId="77777777" w:rsidR="00AA7AC7" w:rsidRPr="00E040D9" w:rsidRDefault="00AA7AC7" w:rsidP="00AA7AC7">
      <w:pPr>
        <w:spacing w:after="0"/>
        <w:jc w:val="center"/>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sz w:val="18"/>
          <w:szCs w:val="18"/>
          <w:lang w:eastAsia="es-MX"/>
        </w:rPr>
        <w:t>D E C L A R A C I O N E S</w:t>
      </w:r>
    </w:p>
    <w:p w14:paraId="0E2F56F7" w14:textId="77777777" w:rsidR="00AA7AC7" w:rsidRPr="00E040D9" w:rsidRDefault="00AA7AC7" w:rsidP="00AA7AC7">
      <w:pPr>
        <w:spacing w:after="0"/>
        <w:jc w:val="center"/>
        <w:rPr>
          <w:rFonts w:ascii="Century Gothic" w:eastAsia="Times New Roman" w:hAnsi="Century Gothic" w:cs="Times New Roman"/>
          <w:b/>
          <w:sz w:val="18"/>
          <w:szCs w:val="18"/>
          <w:lang w:eastAsia="es-MX"/>
        </w:rPr>
      </w:pPr>
    </w:p>
    <w:p w14:paraId="4927F3EF" w14:textId="77777777" w:rsidR="00AA7AC7" w:rsidRPr="00E040D9" w:rsidRDefault="00AA7AC7" w:rsidP="00AA7AC7">
      <w:pPr>
        <w:pStyle w:val="Prrafodelista"/>
        <w:numPr>
          <w:ilvl w:val="0"/>
          <w:numId w:val="1"/>
        </w:numPr>
        <w:spacing w:after="0"/>
        <w:ind w:left="284" w:hanging="218"/>
        <w:jc w:val="both"/>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sz w:val="18"/>
          <w:szCs w:val="18"/>
          <w:lang w:eastAsia="es-MX"/>
        </w:rPr>
        <w:t>DECLARA “EL INSTITUTO”</w:t>
      </w:r>
      <w:r w:rsidRPr="00E040D9">
        <w:rPr>
          <w:rFonts w:ascii="Century Gothic" w:eastAsia="Times New Roman" w:hAnsi="Century Gothic" w:cs="Times New Roman"/>
          <w:sz w:val="18"/>
          <w:szCs w:val="18"/>
          <w:lang w:eastAsia="es-MX"/>
        </w:rPr>
        <w:t>:</w:t>
      </w:r>
    </w:p>
    <w:p w14:paraId="1CC5E620" w14:textId="77777777" w:rsidR="00AA7AC7" w:rsidRPr="00E040D9" w:rsidRDefault="00AA7AC7" w:rsidP="00AA7AC7">
      <w:pPr>
        <w:pStyle w:val="Prrafodelista"/>
        <w:spacing w:after="0"/>
        <w:ind w:left="284"/>
        <w:jc w:val="both"/>
        <w:rPr>
          <w:rFonts w:ascii="Century Gothic" w:eastAsia="Times New Roman" w:hAnsi="Century Gothic" w:cs="Times New Roman"/>
          <w:b/>
          <w:sz w:val="18"/>
          <w:szCs w:val="18"/>
          <w:lang w:eastAsia="es-MX"/>
        </w:rPr>
      </w:pPr>
    </w:p>
    <w:p w14:paraId="6F1A2C58" w14:textId="77777777" w:rsidR="00AA7AC7" w:rsidRPr="00E040D9" w:rsidRDefault="00AA7AC7" w:rsidP="00AA7AC7">
      <w:pPr>
        <w:spacing w:after="0"/>
        <w:ind w:left="709" w:hanging="425"/>
        <w:jc w:val="both"/>
        <w:rPr>
          <w:rFonts w:ascii="Century Gothic" w:hAnsi="Century Gothic" w:cs="Arial"/>
          <w:sz w:val="18"/>
          <w:szCs w:val="18"/>
        </w:rPr>
      </w:pPr>
      <w:r w:rsidRPr="00E040D9">
        <w:rPr>
          <w:rFonts w:ascii="Century Gothic" w:hAnsi="Century Gothic" w:cs="Arial"/>
          <w:b/>
          <w:sz w:val="18"/>
          <w:szCs w:val="18"/>
        </w:rPr>
        <w:t xml:space="preserve">I.1. </w:t>
      </w:r>
      <w:r w:rsidRPr="00E040D9">
        <w:rPr>
          <w:rFonts w:ascii="Century Gothic" w:hAnsi="Century Gothic" w:cs="Arial"/>
          <w:b/>
          <w:sz w:val="18"/>
          <w:szCs w:val="18"/>
        </w:rPr>
        <w:tab/>
      </w:r>
      <w:r w:rsidRPr="00E040D9">
        <w:rPr>
          <w:rFonts w:ascii="Century Gothic" w:hAnsi="Century Gothic" w:cs="Arial"/>
          <w:sz w:val="18"/>
          <w:szCs w:val="18"/>
        </w:rPr>
        <w:t>Que es un Organismo Público Descentralizado de la Administración Pública Municipal, con personalidad jurídica y patrimonio propio, creado mediante Decreto No. 874-83-10 P.E., publicado en el Periódico Oficial del Estado No. 69 del sábado 27 de agosto de 1983 y que en la actualidad se rige por lo dispuesto en la Ley del Instituto Municipal de Pensiones.</w:t>
      </w:r>
    </w:p>
    <w:p w14:paraId="5A241A30" w14:textId="77777777" w:rsidR="00AA7AC7" w:rsidRPr="00E040D9" w:rsidRDefault="00AA7AC7" w:rsidP="00AA7AC7">
      <w:pPr>
        <w:spacing w:after="0"/>
        <w:ind w:left="709" w:hanging="425"/>
        <w:jc w:val="both"/>
        <w:rPr>
          <w:rFonts w:ascii="Century Gothic" w:hAnsi="Century Gothic" w:cs="Arial"/>
          <w:b/>
          <w:sz w:val="18"/>
          <w:szCs w:val="18"/>
        </w:rPr>
      </w:pPr>
      <w:r w:rsidRPr="00E040D9">
        <w:rPr>
          <w:rFonts w:ascii="Century Gothic" w:hAnsi="Century Gothic" w:cs="Arial"/>
          <w:b/>
          <w:sz w:val="18"/>
          <w:szCs w:val="18"/>
        </w:rPr>
        <w:t xml:space="preserve"> </w:t>
      </w:r>
    </w:p>
    <w:p w14:paraId="360D84C5" w14:textId="77777777" w:rsidR="00AA7AC7" w:rsidRPr="00E040D9" w:rsidRDefault="00AA7AC7" w:rsidP="00AA7AC7">
      <w:pPr>
        <w:spacing w:after="0"/>
        <w:ind w:left="709" w:hanging="425"/>
        <w:jc w:val="both"/>
        <w:rPr>
          <w:rFonts w:ascii="Century Gothic" w:hAnsi="Century Gothic" w:cs="Arial"/>
          <w:sz w:val="18"/>
          <w:szCs w:val="18"/>
        </w:rPr>
      </w:pPr>
      <w:r w:rsidRPr="00E040D9">
        <w:rPr>
          <w:rFonts w:ascii="Century Gothic" w:hAnsi="Century Gothic" w:cs="Arial"/>
          <w:b/>
          <w:sz w:val="18"/>
          <w:szCs w:val="18"/>
        </w:rPr>
        <w:t>I.2.</w:t>
      </w:r>
      <w:r w:rsidRPr="00E040D9">
        <w:rPr>
          <w:rFonts w:ascii="Century Gothic" w:hAnsi="Century Gothic" w:cs="Arial"/>
          <w:b/>
          <w:sz w:val="18"/>
          <w:szCs w:val="18"/>
        </w:rPr>
        <w:tab/>
      </w:r>
      <w:r w:rsidRPr="00E040D9">
        <w:rPr>
          <w:rFonts w:ascii="Century Gothic" w:hAnsi="Century Gothic" w:cs="Arial"/>
          <w:sz w:val="18"/>
          <w:szCs w:val="18"/>
        </w:rPr>
        <w:t xml:space="preserve">Que el </w:t>
      </w:r>
      <w:r w:rsidRPr="00E040D9">
        <w:rPr>
          <w:rFonts w:ascii="Century Gothic" w:hAnsi="Century Gothic" w:cs="Arial"/>
          <w:b/>
          <w:sz w:val="18"/>
          <w:szCs w:val="18"/>
        </w:rPr>
        <w:t xml:space="preserve">ING. JUAN ANTONIO GONZÁLEZ VILLASEÑOR, </w:t>
      </w:r>
      <w:r w:rsidRPr="00E040D9">
        <w:rPr>
          <w:rFonts w:ascii="Century Gothic" w:hAnsi="Century Gothic" w:cs="Arial"/>
          <w:sz w:val="18"/>
          <w:szCs w:val="18"/>
        </w:rPr>
        <w:t>acredita su personalidad como Director del Instituto Municipal de Pensiones, con nombramiento expedido a su favor por el C. Presidente Municipal, el</w:t>
      </w:r>
      <w:r w:rsidRPr="00E040D9">
        <w:rPr>
          <w:rFonts w:ascii="Century Gothic" w:hAnsi="Century Gothic" w:cs="Arial"/>
          <w:b/>
          <w:sz w:val="18"/>
          <w:szCs w:val="18"/>
        </w:rPr>
        <w:t xml:space="preserve"> LIC. MARCO ANTONIO BONILLA MENDOZA</w:t>
      </w:r>
      <w:r w:rsidRPr="00E040D9">
        <w:rPr>
          <w:rFonts w:ascii="Century Gothic" w:hAnsi="Century Gothic" w:cs="Arial"/>
          <w:sz w:val="18"/>
          <w:szCs w:val="18"/>
        </w:rPr>
        <w:t>, el día 10 de septiembre del 2021, así como con el Acta de Toma de Protesta correspondiente.</w:t>
      </w:r>
    </w:p>
    <w:p w14:paraId="3FAB5188" w14:textId="77777777" w:rsidR="00AA7AC7" w:rsidRPr="00E040D9" w:rsidRDefault="00AA7AC7" w:rsidP="00AA7AC7">
      <w:pPr>
        <w:spacing w:after="0"/>
        <w:ind w:left="709" w:hanging="425"/>
        <w:jc w:val="both"/>
        <w:rPr>
          <w:rFonts w:ascii="Century Gothic" w:hAnsi="Century Gothic" w:cs="Arial"/>
          <w:sz w:val="18"/>
          <w:szCs w:val="18"/>
        </w:rPr>
      </w:pPr>
    </w:p>
    <w:p w14:paraId="2A63B1B0" w14:textId="77777777" w:rsidR="00AA7AC7" w:rsidRPr="00E040D9" w:rsidRDefault="00AA7AC7" w:rsidP="00AA7AC7">
      <w:pPr>
        <w:spacing w:after="0"/>
        <w:ind w:left="709" w:hanging="425"/>
        <w:jc w:val="both"/>
        <w:rPr>
          <w:rFonts w:ascii="Century Gothic" w:hAnsi="Century Gothic" w:cs="Arial"/>
          <w:sz w:val="18"/>
          <w:szCs w:val="18"/>
        </w:rPr>
      </w:pPr>
      <w:r w:rsidRPr="00E040D9">
        <w:rPr>
          <w:rFonts w:ascii="Century Gothic" w:hAnsi="Century Gothic" w:cs="Arial"/>
          <w:b/>
          <w:sz w:val="18"/>
          <w:szCs w:val="18"/>
        </w:rPr>
        <w:t>I.3.</w:t>
      </w:r>
      <w:r w:rsidRPr="00E040D9">
        <w:rPr>
          <w:rFonts w:ascii="Century Gothic" w:hAnsi="Century Gothic" w:cs="Arial"/>
          <w:b/>
          <w:sz w:val="18"/>
          <w:szCs w:val="18"/>
        </w:rPr>
        <w:tab/>
      </w:r>
      <w:r w:rsidRPr="00E040D9">
        <w:rPr>
          <w:rFonts w:ascii="Century Gothic" w:hAnsi="Century Gothic" w:cs="Arial"/>
          <w:sz w:val="18"/>
          <w:szCs w:val="18"/>
        </w:rPr>
        <w:t xml:space="preserve">Que de conformidad con el artículo 8 fracciones IX y XV y demás relativas y aplicables de la Ley del Instituto Municipal de Pensiones, el </w:t>
      </w:r>
      <w:r w:rsidRPr="00E040D9">
        <w:rPr>
          <w:rFonts w:ascii="Century Gothic" w:hAnsi="Century Gothic" w:cs="Arial"/>
          <w:b/>
          <w:sz w:val="18"/>
          <w:szCs w:val="18"/>
        </w:rPr>
        <w:t>ING. JUAN ANTONIO GONZÁLEZ VILLASEÑOR,</w:t>
      </w:r>
      <w:r w:rsidRPr="00E040D9">
        <w:rPr>
          <w:rFonts w:ascii="Century Gothic" w:hAnsi="Century Gothic" w:cs="Arial"/>
          <w:sz w:val="18"/>
          <w:szCs w:val="18"/>
        </w:rPr>
        <w:t xml:space="preserve"> en su carácter de Director, tiene las facultades para representar al Instituto, así como para realizar los actos necesarios para el debido funcionamiento del Organismo.</w:t>
      </w:r>
    </w:p>
    <w:p w14:paraId="4DA47A43" w14:textId="77777777" w:rsidR="00AA7AC7" w:rsidRPr="00E040D9" w:rsidRDefault="00AA7AC7" w:rsidP="00AA7AC7">
      <w:pPr>
        <w:spacing w:after="0"/>
        <w:ind w:left="709" w:hanging="425"/>
        <w:jc w:val="both"/>
        <w:rPr>
          <w:rFonts w:ascii="Century Gothic" w:hAnsi="Century Gothic" w:cs="Arial"/>
          <w:sz w:val="18"/>
          <w:szCs w:val="18"/>
        </w:rPr>
      </w:pPr>
    </w:p>
    <w:p w14:paraId="39F34790" w14:textId="77777777" w:rsidR="00AA7AC7" w:rsidRPr="00E040D9" w:rsidRDefault="00AA7AC7" w:rsidP="00AA7AC7">
      <w:pPr>
        <w:spacing w:after="0"/>
        <w:ind w:left="709" w:hanging="425"/>
        <w:jc w:val="both"/>
        <w:rPr>
          <w:rFonts w:ascii="Century Gothic" w:hAnsi="Century Gothic" w:cs="Arial"/>
          <w:sz w:val="18"/>
          <w:szCs w:val="18"/>
        </w:rPr>
      </w:pPr>
      <w:r w:rsidRPr="00E040D9">
        <w:rPr>
          <w:rFonts w:ascii="Century Gothic" w:hAnsi="Century Gothic" w:cs="Arial"/>
          <w:b/>
          <w:sz w:val="18"/>
          <w:szCs w:val="18"/>
        </w:rPr>
        <w:t>I.4.</w:t>
      </w:r>
      <w:r w:rsidRPr="00E040D9">
        <w:rPr>
          <w:rFonts w:ascii="Century Gothic" w:hAnsi="Century Gothic" w:cs="Arial"/>
          <w:b/>
          <w:sz w:val="18"/>
          <w:szCs w:val="18"/>
        </w:rPr>
        <w:tab/>
      </w:r>
      <w:r w:rsidRPr="00E040D9">
        <w:rPr>
          <w:rFonts w:ascii="Century Gothic" w:hAnsi="Century Gothic" w:cs="Arial"/>
          <w:sz w:val="18"/>
          <w:szCs w:val="18"/>
        </w:rPr>
        <w:t xml:space="preserve">Que </w:t>
      </w:r>
      <w:r w:rsidRPr="00E040D9">
        <w:rPr>
          <w:rFonts w:ascii="Century Gothic" w:hAnsi="Century Gothic" w:cs="Arial"/>
          <w:b/>
          <w:sz w:val="18"/>
          <w:szCs w:val="18"/>
        </w:rPr>
        <w:t>“EL INSTITUTO”</w:t>
      </w:r>
      <w:r w:rsidRPr="00E040D9">
        <w:rPr>
          <w:rFonts w:ascii="Century Gothic" w:hAnsi="Century Gothic" w:cs="Arial"/>
          <w:sz w:val="18"/>
          <w:szCs w:val="18"/>
        </w:rPr>
        <w:t xml:space="preserve"> tiene por objeto otorgar prestaciones de seguridad social a los trabajadores al servicio del Municipio de Chihuahua y los Organismos Descentralizados que se incorporen, así como las del propio Instituto, en términos del artículo 1 de la Ley del Instituto Municipal de Pensiones.</w:t>
      </w:r>
    </w:p>
    <w:p w14:paraId="450D3661" w14:textId="77777777" w:rsidR="00AA7AC7" w:rsidRPr="00E040D9" w:rsidRDefault="00AA7AC7" w:rsidP="00AA7AC7">
      <w:pPr>
        <w:spacing w:after="0"/>
        <w:ind w:left="709" w:hanging="425"/>
        <w:jc w:val="both"/>
        <w:rPr>
          <w:rFonts w:ascii="Century Gothic" w:hAnsi="Century Gothic" w:cs="Arial"/>
          <w:sz w:val="18"/>
          <w:szCs w:val="18"/>
        </w:rPr>
      </w:pPr>
    </w:p>
    <w:p w14:paraId="26EC03A0" w14:textId="77777777" w:rsidR="00AA7AC7" w:rsidRPr="00E040D9" w:rsidRDefault="00AA7AC7" w:rsidP="00AA7AC7">
      <w:pPr>
        <w:spacing w:after="0"/>
        <w:ind w:left="709" w:hanging="425"/>
        <w:jc w:val="both"/>
        <w:rPr>
          <w:rFonts w:ascii="Century Gothic" w:hAnsi="Century Gothic" w:cs="Arial"/>
          <w:sz w:val="18"/>
          <w:szCs w:val="18"/>
        </w:rPr>
      </w:pPr>
      <w:r w:rsidRPr="00E040D9">
        <w:rPr>
          <w:rFonts w:ascii="Century Gothic" w:hAnsi="Century Gothic" w:cs="Arial"/>
          <w:b/>
          <w:sz w:val="18"/>
          <w:szCs w:val="18"/>
        </w:rPr>
        <w:t>I.5.</w:t>
      </w:r>
      <w:r w:rsidRPr="00E040D9">
        <w:rPr>
          <w:rFonts w:ascii="Century Gothic" w:hAnsi="Century Gothic" w:cs="Arial"/>
          <w:b/>
          <w:sz w:val="18"/>
          <w:szCs w:val="18"/>
        </w:rPr>
        <w:tab/>
      </w:r>
      <w:r w:rsidRPr="00E040D9">
        <w:rPr>
          <w:rFonts w:ascii="Century Gothic" w:hAnsi="Century Gothic" w:cs="Arial"/>
          <w:sz w:val="18"/>
          <w:szCs w:val="18"/>
        </w:rPr>
        <w:t>Que tiene su domicilio ubicado en Calle Río Sena #1100, Colonia Alfredo Chávez, C.P. 31414, en esta Ciudad de Chihuahua.</w:t>
      </w:r>
    </w:p>
    <w:p w14:paraId="4753E98A" w14:textId="77777777" w:rsidR="00AA7AC7" w:rsidRPr="00E040D9" w:rsidRDefault="00AA7AC7" w:rsidP="00AA7AC7">
      <w:pPr>
        <w:spacing w:after="0"/>
        <w:ind w:left="709" w:hanging="425"/>
        <w:jc w:val="both"/>
        <w:rPr>
          <w:rFonts w:ascii="Century Gothic" w:hAnsi="Century Gothic" w:cs="Arial"/>
          <w:sz w:val="18"/>
          <w:szCs w:val="18"/>
        </w:rPr>
      </w:pPr>
    </w:p>
    <w:p w14:paraId="793339DB" w14:textId="77777777" w:rsidR="00AA7AC7" w:rsidRPr="00E040D9" w:rsidRDefault="00AA7AC7" w:rsidP="00AA7AC7">
      <w:pPr>
        <w:spacing w:after="0"/>
        <w:ind w:left="709" w:hanging="425"/>
        <w:jc w:val="both"/>
        <w:rPr>
          <w:rFonts w:ascii="Century Gothic" w:hAnsi="Century Gothic" w:cs="Arial"/>
          <w:sz w:val="18"/>
          <w:szCs w:val="18"/>
        </w:rPr>
      </w:pPr>
      <w:r w:rsidRPr="00E040D9">
        <w:rPr>
          <w:rFonts w:ascii="Century Gothic" w:hAnsi="Century Gothic" w:cs="Arial"/>
          <w:b/>
          <w:sz w:val="18"/>
          <w:szCs w:val="18"/>
        </w:rPr>
        <w:t>I.6.</w:t>
      </w:r>
      <w:r w:rsidRPr="00E040D9">
        <w:rPr>
          <w:rFonts w:ascii="Century Gothic" w:hAnsi="Century Gothic" w:cs="Arial"/>
          <w:b/>
          <w:sz w:val="18"/>
          <w:szCs w:val="18"/>
        </w:rPr>
        <w:tab/>
      </w:r>
      <w:r w:rsidRPr="00E040D9">
        <w:rPr>
          <w:rFonts w:ascii="Century Gothic" w:hAnsi="Century Gothic" w:cs="Arial"/>
          <w:sz w:val="18"/>
          <w:szCs w:val="18"/>
        </w:rPr>
        <w:t>Que celebra el presente contrato de derecho público en plena concordancia y total apego a lo establecido en el Código Civil del Estado de Chihuahua como Ley supletoria, según lo dispone el Artículo Décimo Cuarto de la Ley del Instituto Municipal de Pensiones.</w:t>
      </w:r>
    </w:p>
    <w:p w14:paraId="3D3F87E3" w14:textId="77777777" w:rsidR="00AA7AC7" w:rsidRPr="00E040D9" w:rsidRDefault="00AA7AC7" w:rsidP="00AA7AC7">
      <w:pPr>
        <w:spacing w:after="0"/>
        <w:ind w:left="709" w:hanging="425"/>
        <w:jc w:val="both"/>
        <w:rPr>
          <w:rFonts w:ascii="Century Gothic" w:eastAsia="Times New Roman" w:hAnsi="Century Gothic" w:cs="Times New Roman"/>
          <w:sz w:val="18"/>
          <w:szCs w:val="18"/>
          <w:lang w:eastAsia="es-MX"/>
        </w:rPr>
      </w:pPr>
    </w:p>
    <w:p w14:paraId="494CD6B9" w14:textId="789D0FF3" w:rsidR="00AA7AC7" w:rsidRPr="00E040D9" w:rsidRDefault="00AA7AC7" w:rsidP="00AA7AC7">
      <w:pPr>
        <w:spacing w:after="0"/>
        <w:ind w:left="709" w:hanging="425"/>
        <w:jc w:val="both"/>
        <w:rPr>
          <w:rFonts w:ascii="Century Gothic" w:hAnsi="Century Gothic" w:cs="Arial"/>
          <w:sz w:val="18"/>
          <w:szCs w:val="18"/>
        </w:rPr>
      </w:pPr>
      <w:r w:rsidRPr="00E040D9">
        <w:rPr>
          <w:rFonts w:ascii="Century Gothic" w:eastAsia="Times New Roman" w:hAnsi="Century Gothic" w:cs="Times New Roman"/>
          <w:b/>
          <w:bCs/>
          <w:sz w:val="18"/>
          <w:szCs w:val="18"/>
          <w:lang w:eastAsia="es-MX"/>
        </w:rPr>
        <w:t>I.7.</w:t>
      </w:r>
      <w:r w:rsidRPr="00E040D9">
        <w:rPr>
          <w:rFonts w:ascii="Century Gothic" w:eastAsia="Times New Roman" w:hAnsi="Century Gothic" w:cs="Times New Roman"/>
          <w:sz w:val="18"/>
          <w:szCs w:val="18"/>
          <w:lang w:eastAsia="es-MX"/>
        </w:rPr>
        <w:t xml:space="preserve"> </w:t>
      </w:r>
      <w:r w:rsidRPr="00E040D9">
        <w:rPr>
          <w:rFonts w:ascii="Century Gothic" w:eastAsia="Times New Roman" w:hAnsi="Century Gothic" w:cs="Times New Roman"/>
          <w:sz w:val="18"/>
          <w:szCs w:val="18"/>
          <w:lang w:eastAsia="es-MX"/>
        </w:rPr>
        <w:tab/>
        <w:t xml:space="preserve">Que es su voluntad contratar los servicios profesionales independientes de un médico con la especialidad de </w:t>
      </w:r>
      <w:r w:rsidR="00495522">
        <w:rPr>
          <w:rFonts w:ascii="Century Gothic" w:eastAsia="Times New Roman" w:hAnsi="Century Gothic" w:cs="Times New Roman"/>
          <w:b/>
          <w:bCs/>
          <w:sz w:val="18"/>
          <w:szCs w:val="18"/>
          <w:lang w:eastAsia="es-MX"/>
        </w:rPr>
        <w:t>NEUROCIRUGÍA</w:t>
      </w:r>
      <w:r w:rsidRPr="00E040D9">
        <w:rPr>
          <w:rFonts w:ascii="Century Gothic" w:eastAsia="Times New Roman" w:hAnsi="Century Gothic" w:cs="Times New Roman"/>
          <w:sz w:val="18"/>
          <w:szCs w:val="18"/>
          <w:lang w:eastAsia="es-MX"/>
        </w:rPr>
        <w:t xml:space="preserve"> mediante el pago de honorarios que más adelante quedan especificadas en las cláusulas del presente instrumento por cada servicio que preste.</w:t>
      </w:r>
    </w:p>
    <w:p w14:paraId="23D64715" w14:textId="77777777" w:rsidR="00AA7AC7" w:rsidRPr="00E040D9" w:rsidRDefault="00AA7AC7" w:rsidP="00AA7AC7">
      <w:pPr>
        <w:spacing w:after="0"/>
        <w:jc w:val="both"/>
        <w:rPr>
          <w:rFonts w:ascii="Century Gothic" w:eastAsia="Times New Roman" w:hAnsi="Century Gothic" w:cs="Times New Roman"/>
          <w:b/>
          <w:sz w:val="18"/>
          <w:szCs w:val="18"/>
          <w:lang w:eastAsia="es-MX"/>
        </w:rPr>
      </w:pPr>
    </w:p>
    <w:p w14:paraId="6E71BC3B" w14:textId="77777777" w:rsidR="00AA7AC7" w:rsidRPr="00E040D9" w:rsidRDefault="00AA7AC7" w:rsidP="00AA7AC7">
      <w:pPr>
        <w:pStyle w:val="Prrafodelista"/>
        <w:numPr>
          <w:ilvl w:val="0"/>
          <w:numId w:val="1"/>
        </w:numPr>
        <w:spacing w:after="0"/>
        <w:ind w:left="284" w:hanging="284"/>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b/>
          <w:bCs/>
          <w:sz w:val="18"/>
          <w:szCs w:val="18"/>
          <w:lang w:eastAsia="es-MX"/>
        </w:rPr>
        <w:t>DECLARA “EL PROFESIONISTA”:</w:t>
      </w:r>
    </w:p>
    <w:p w14:paraId="1C4F07D7"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1EEC85DE" w14:textId="6932DF47" w:rsidR="00AA7AC7" w:rsidRPr="00E040D9" w:rsidRDefault="00AA7AC7" w:rsidP="00AA7AC7">
      <w:pPr>
        <w:spacing w:after="0"/>
        <w:ind w:left="709" w:hanging="425"/>
        <w:jc w:val="both"/>
        <w:rPr>
          <w:rFonts w:ascii="Century Gothic" w:hAnsi="Century Gothic" w:cs="Arial"/>
          <w:sz w:val="18"/>
          <w:szCs w:val="18"/>
        </w:rPr>
      </w:pPr>
      <w:r w:rsidRPr="00E040D9">
        <w:rPr>
          <w:rFonts w:ascii="Century Gothic" w:hAnsi="Century Gothic" w:cs="Arial"/>
          <w:b/>
          <w:bCs/>
          <w:sz w:val="18"/>
          <w:szCs w:val="18"/>
        </w:rPr>
        <w:t>II.1.</w:t>
      </w:r>
      <w:r w:rsidRPr="00E040D9">
        <w:rPr>
          <w:rFonts w:ascii="Century Gothic" w:hAnsi="Century Gothic" w:cs="Arial"/>
          <w:sz w:val="18"/>
          <w:szCs w:val="18"/>
        </w:rPr>
        <w:t xml:space="preserve"> </w:t>
      </w:r>
      <w:r w:rsidRPr="00E040D9">
        <w:rPr>
          <w:rFonts w:ascii="Century Gothic" w:hAnsi="Century Gothic" w:cs="Arial"/>
          <w:sz w:val="18"/>
          <w:szCs w:val="18"/>
        </w:rPr>
        <w:tab/>
        <w:t xml:space="preserve">Que es una persona física, de nacionalidad mexicana, mayor de edad, con capacidad legal para contratar y obligarse jurídicamente, acreditando su personalidad con </w:t>
      </w:r>
      <w:r w:rsidR="0049652C" w:rsidRPr="007E32DB">
        <w:rPr>
          <w:rFonts w:ascii="Century Gothic" w:hAnsi="Century Gothic" w:cs="Arial"/>
          <w:sz w:val="18"/>
          <w:szCs w:val="18"/>
        </w:rPr>
        <w:t xml:space="preserve">Cédula Profesional </w:t>
      </w:r>
      <w:r w:rsidR="0049652C" w:rsidRPr="007E32DB">
        <w:rPr>
          <w:rFonts w:ascii="Century Gothic" w:hAnsi="Century Gothic" w:cs="Arial"/>
          <w:b/>
          <w:bCs/>
          <w:sz w:val="18"/>
          <w:szCs w:val="18"/>
        </w:rPr>
        <w:t>7945130</w:t>
      </w:r>
      <w:r w:rsidRPr="007E32DB">
        <w:rPr>
          <w:rFonts w:ascii="Century Gothic" w:hAnsi="Century Gothic" w:cs="Arial"/>
          <w:sz w:val="18"/>
          <w:szCs w:val="18"/>
        </w:rPr>
        <w:t>.</w:t>
      </w:r>
    </w:p>
    <w:p w14:paraId="73510A8E" w14:textId="77777777" w:rsidR="00AA7AC7" w:rsidRPr="00E040D9" w:rsidRDefault="00AA7AC7" w:rsidP="0035078C">
      <w:pPr>
        <w:spacing w:after="0"/>
        <w:jc w:val="both"/>
        <w:rPr>
          <w:rFonts w:ascii="Century Gothic" w:hAnsi="Century Gothic" w:cs="Arial"/>
          <w:sz w:val="18"/>
          <w:szCs w:val="18"/>
        </w:rPr>
      </w:pPr>
    </w:p>
    <w:p w14:paraId="070EDDF4" w14:textId="0088FE3A" w:rsidR="00AA7AC7" w:rsidRPr="00E040D9" w:rsidRDefault="00AA7AC7" w:rsidP="00AA7AC7">
      <w:pPr>
        <w:spacing w:after="0"/>
        <w:ind w:left="709" w:hanging="425"/>
        <w:jc w:val="both"/>
        <w:rPr>
          <w:rFonts w:ascii="Century Gothic" w:hAnsi="Century Gothic" w:cs="Arial"/>
          <w:sz w:val="18"/>
          <w:szCs w:val="18"/>
        </w:rPr>
      </w:pPr>
      <w:r w:rsidRPr="007E32DB">
        <w:rPr>
          <w:rFonts w:ascii="Century Gothic" w:hAnsi="Century Gothic" w:cs="Arial"/>
          <w:b/>
          <w:bCs/>
          <w:sz w:val="18"/>
          <w:szCs w:val="18"/>
        </w:rPr>
        <w:t>II.2.</w:t>
      </w:r>
      <w:r w:rsidRPr="007E32DB">
        <w:rPr>
          <w:rFonts w:ascii="Century Gothic" w:hAnsi="Century Gothic" w:cs="Arial"/>
          <w:b/>
          <w:bCs/>
          <w:sz w:val="18"/>
          <w:szCs w:val="18"/>
        </w:rPr>
        <w:tab/>
      </w:r>
      <w:r w:rsidRPr="007E32DB">
        <w:rPr>
          <w:rFonts w:ascii="Century Gothic" w:hAnsi="Century Gothic" w:cs="Arial"/>
          <w:sz w:val="18"/>
          <w:szCs w:val="18"/>
        </w:rPr>
        <w:t xml:space="preserve">Ser profesionista con Cédula Profesional </w:t>
      </w:r>
      <w:r w:rsidR="007E32DB" w:rsidRPr="007E32DB">
        <w:rPr>
          <w:rFonts w:ascii="Century Gothic" w:hAnsi="Century Gothic" w:cs="Arial"/>
          <w:b/>
          <w:bCs/>
          <w:sz w:val="18"/>
          <w:szCs w:val="18"/>
        </w:rPr>
        <w:t>7945130</w:t>
      </w:r>
      <w:r w:rsidR="007E32DB" w:rsidRPr="007E32DB">
        <w:rPr>
          <w:rFonts w:ascii="Century Gothic" w:hAnsi="Century Gothic" w:cs="Arial"/>
          <w:sz w:val="18"/>
          <w:szCs w:val="18"/>
        </w:rPr>
        <w:t xml:space="preserve"> </w:t>
      </w:r>
      <w:r w:rsidR="0035078C">
        <w:rPr>
          <w:rFonts w:ascii="Century Gothic" w:hAnsi="Century Gothic" w:cs="Arial"/>
          <w:sz w:val="18"/>
          <w:szCs w:val="18"/>
        </w:rPr>
        <w:t>y Cé</w:t>
      </w:r>
      <w:r w:rsidRPr="007E32DB">
        <w:rPr>
          <w:rFonts w:ascii="Century Gothic" w:hAnsi="Century Gothic" w:cs="Arial"/>
          <w:sz w:val="18"/>
          <w:szCs w:val="18"/>
        </w:rPr>
        <w:t>dula de Especialidad</w:t>
      </w:r>
      <w:r w:rsidR="007E32DB" w:rsidRPr="007E32DB">
        <w:rPr>
          <w:rFonts w:ascii="Century Gothic" w:hAnsi="Century Gothic" w:cs="Arial"/>
          <w:sz w:val="18"/>
          <w:szCs w:val="18"/>
        </w:rPr>
        <w:t xml:space="preserve"> </w:t>
      </w:r>
      <w:r w:rsidR="007E32DB" w:rsidRPr="007E32DB">
        <w:rPr>
          <w:rFonts w:ascii="Century Gothic" w:hAnsi="Century Gothic" w:cs="Arial"/>
          <w:b/>
          <w:bCs/>
          <w:sz w:val="18"/>
          <w:szCs w:val="18"/>
        </w:rPr>
        <w:t>PENDIENTE.</w:t>
      </w:r>
    </w:p>
    <w:p w14:paraId="60659090" w14:textId="77777777" w:rsidR="00AA7AC7" w:rsidRPr="00E040D9" w:rsidRDefault="00AA7AC7" w:rsidP="00AA7AC7">
      <w:pPr>
        <w:spacing w:after="0"/>
        <w:ind w:left="709" w:hanging="425"/>
        <w:jc w:val="both"/>
        <w:rPr>
          <w:rFonts w:ascii="Century Gothic" w:hAnsi="Century Gothic" w:cs="Arial"/>
          <w:sz w:val="18"/>
          <w:szCs w:val="18"/>
        </w:rPr>
      </w:pPr>
    </w:p>
    <w:p w14:paraId="3367C39F" w14:textId="1592910A" w:rsidR="00AA7AC7" w:rsidRPr="00E040D9" w:rsidRDefault="00AA7AC7" w:rsidP="00AA7AC7">
      <w:pPr>
        <w:spacing w:after="0"/>
        <w:ind w:left="709" w:hanging="425"/>
        <w:jc w:val="both"/>
        <w:rPr>
          <w:rFonts w:ascii="Century Gothic" w:hAnsi="Century Gothic" w:cs="Arial"/>
          <w:sz w:val="18"/>
          <w:szCs w:val="18"/>
        </w:rPr>
      </w:pPr>
      <w:r w:rsidRPr="00E040D9">
        <w:rPr>
          <w:rFonts w:ascii="Century Gothic" w:hAnsi="Century Gothic" w:cs="Arial"/>
          <w:b/>
          <w:bCs/>
          <w:sz w:val="18"/>
          <w:szCs w:val="18"/>
        </w:rPr>
        <w:lastRenderedPageBreak/>
        <w:t>II.3.</w:t>
      </w:r>
      <w:r w:rsidRPr="00E040D9">
        <w:rPr>
          <w:rFonts w:ascii="Century Gothic" w:hAnsi="Century Gothic" w:cs="Arial"/>
          <w:sz w:val="18"/>
          <w:szCs w:val="18"/>
        </w:rPr>
        <w:tab/>
        <w:t xml:space="preserve">Que se encuentra al corriente de sus obligaciones fiscales y su Registro Federal de Contribuyentes es </w:t>
      </w:r>
      <w:r w:rsidR="00E61BFD" w:rsidRPr="00E61BFD">
        <w:rPr>
          <w:rFonts w:ascii="Century Gothic" w:hAnsi="Century Gothic" w:cs="Arial"/>
          <w:b/>
          <w:sz w:val="18"/>
          <w:szCs w:val="18"/>
        </w:rPr>
        <w:t>PIVD880605L74.</w:t>
      </w:r>
    </w:p>
    <w:p w14:paraId="2EC88667" w14:textId="77777777" w:rsidR="00AA7AC7" w:rsidRPr="00E040D9" w:rsidRDefault="00AA7AC7" w:rsidP="00AA7AC7">
      <w:pPr>
        <w:spacing w:after="0"/>
        <w:ind w:left="709" w:hanging="425"/>
        <w:jc w:val="both"/>
        <w:rPr>
          <w:rFonts w:ascii="Century Gothic" w:eastAsia="Times New Roman" w:hAnsi="Century Gothic" w:cs="Times New Roman"/>
          <w:sz w:val="18"/>
          <w:szCs w:val="18"/>
          <w:lang w:eastAsia="es-MX"/>
        </w:rPr>
      </w:pPr>
    </w:p>
    <w:p w14:paraId="5DD8D683" w14:textId="34F200C4" w:rsidR="00AA7AC7" w:rsidRPr="00E040D9" w:rsidRDefault="00AA7AC7" w:rsidP="00AA7AC7">
      <w:pPr>
        <w:spacing w:after="0"/>
        <w:ind w:left="709" w:hanging="425"/>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b/>
          <w:bCs/>
          <w:sz w:val="18"/>
          <w:szCs w:val="18"/>
          <w:lang w:eastAsia="es-MX"/>
        </w:rPr>
        <w:t>II.4.</w:t>
      </w:r>
      <w:r w:rsidRPr="00E040D9">
        <w:rPr>
          <w:rFonts w:ascii="Century Gothic" w:eastAsia="Times New Roman" w:hAnsi="Century Gothic" w:cs="Times New Roman"/>
          <w:sz w:val="18"/>
          <w:szCs w:val="18"/>
          <w:lang w:eastAsia="es-MX"/>
        </w:rPr>
        <w:t xml:space="preserve"> </w:t>
      </w:r>
      <w:r w:rsidRPr="00E040D9">
        <w:rPr>
          <w:rFonts w:ascii="Century Gothic" w:eastAsia="Times New Roman" w:hAnsi="Century Gothic" w:cs="Times New Roman"/>
          <w:sz w:val="18"/>
          <w:szCs w:val="18"/>
          <w:lang w:eastAsia="es-MX"/>
        </w:rPr>
        <w:tab/>
        <w:t xml:space="preserve">Que señala como domicilio para oír y recibir todo tipo de notificaciones y documentos relacionados con el cumplimento y ejecución objeto del presente contrato, </w:t>
      </w:r>
      <w:r w:rsidRPr="00E61BFD">
        <w:rPr>
          <w:rFonts w:ascii="Century Gothic" w:hAnsi="Century Gothic" w:cs="Arial"/>
          <w:sz w:val="18"/>
          <w:szCs w:val="18"/>
        </w:rPr>
        <w:t xml:space="preserve">el ubicado en la </w:t>
      </w:r>
      <w:r w:rsidR="00E61BFD" w:rsidRPr="00E61BFD">
        <w:rPr>
          <w:rFonts w:ascii="Century Gothic" w:hAnsi="Century Gothic" w:cs="Arial"/>
          <w:sz w:val="18"/>
          <w:szCs w:val="18"/>
        </w:rPr>
        <w:t xml:space="preserve">Calle Av. Zarco número 3003-3, Colonia Zarco, C.P. 31020 </w:t>
      </w:r>
      <w:r w:rsidRPr="00E61BFD">
        <w:rPr>
          <w:rFonts w:ascii="Century Gothic" w:hAnsi="Century Gothic" w:cs="Arial"/>
          <w:sz w:val="18"/>
          <w:szCs w:val="18"/>
        </w:rPr>
        <w:t xml:space="preserve">de esta Ciudad de Chihuahua, </w:t>
      </w:r>
      <w:r w:rsidR="004C4AE0" w:rsidRPr="00E61BFD">
        <w:rPr>
          <w:rFonts w:ascii="Century Gothic" w:hAnsi="Century Gothic" w:cs="Arial"/>
          <w:sz w:val="18"/>
          <w:szCs w:val="18"/>
        </w:rPr>
        <w:t>Chihuahua.</w:t>
      </w:r>
    </w:p>
    <w:p w14:paraId="62AA4929" w14:textId="77777777" w:rsidR="00AA7AC7" w:rsidRPr="00E040D9" w:rsidRDefault="00AA7AC7" w:rsidP="00AA7AC7">
      <w:pPr>
        <w:spacing w:after="0"/>
        <w:ind w:left="709" w:hanging="425"/>
        <w:jc w:val="both"/>
        <w:rPr>
          <w:rFonts w:ascii="Century Gothic" w:eastAsia="Times New Roman" w:hAnsi="Century Gothic" w:cs="Times New Roman"/>
          <w:sz w:val="18"/>
          <w:szCs w:val="18"/>
          <w:lang w:eastAsia="es-MX"/>
        </w:rPr>
      </w:pPr>
    </w:p>
    <w:p w14:paraId="39C5A77A" w14:textId="77777777" w:rsidR="00AA7AC7" w:rsidRPr="00E040D9" w:rsidRDefault="00AA7AC7" w:rsidP="00AA7AC7">
      <w:pPr>
        <w:spacing w:after="0"/>
        <w:ind w:left="709" w:hanging="425"/>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b/>
          <w:bCs/>
          <w:sz w:val="18"/>
          <w:szCs w:val="18"/>
          <w:lang w:eastAsia="es-MX"/>
        </w:rPr>
        <w:t>II.5.</w:t>
      </w:r>
      <w:r w:rsidRPr="00E040D9">
        <w:rPr>
          <w:rFonts w:ascii="Century Gothic" w:eastAsia="Times New Roman" w:hAnsi="Century Gothic" w:cs="Times New Roman"/>
          <w:sz w:val="18"/>
          <w:szCs w:val="18"/>
          <w:lang w:eastAsia="es-MX"/>
        </w:rPr>
        <w:t xml:space="preserve"> </w:t>
      </w:r>
      <w:r w:rsidRPr="00E040D9">
        <w:rPr>
          <w:rFonts w:ascii="Century Gothic" w:eastAsia="Times New Roman" w:hAnsi="Century Gothic" w:cs="Times New Roman"/>
          <w:sz w:val="18"/>
          <w:szCs w:val="18"/>
          <w:lang w:eastAsia="es-MX"/>
        </w:rPr>
        <w:tab/>
        <w:t xml:space="preserve">Que cuenta con la infraestructura, conocimientos y capacidad requeridos para la prestación del servicio objeto del presente contrato, lo que le permite garantizar a </w:t>
      </w:r>
      <w:r w:rsidRPr="00E040D9">
        <w:rPr>
          <w:rFonts w:ascii="Century Gothic" w:eastAsia="Times New Roman" w:hAnsi="Century Gothic" w:cs="Times New Roman"/>
          <w:b/>
          <w:bCs/>
          <w:sz w:val="18"/>
          <w:szCs w:val="18"/>
          <w:lang w:eastAsia="es-MX"/>
        </w:rPr>
        <w:t>“EL INSTITUTO”</w:t>
      </w:r>
      <w:r w:rsidRPr="00E040D9">
        <w:rPr>
          <w:rFonts w:ascii="Century Gothic" w:eastAsia="Times New Roman" w:hAnsi="Century Gothic" w:cs="Times New Roman"/>
          <w:sz w:val="18"/>
          <w:szCs w:val="18"/>
          <w:lang w:eastAsia="es-MX"/>
        </w:rPr>
        <w:t xml:space="preserve"> el cumplimiento de las obligaciones contraídas en el presente.</w:t>
      </w:r>
    </w:p>
    <w:p w14:paraId="6EB6B747" w14:textId="77777777" w:rsidR="00AA7AC7" w:rsidRPr="00E040D9" w:rsidRDefault="00AA7AC7" w:rsidP="00AA7AC7">
      <w:pPr>
        <w:spacing w:after="0"/>
        <w:ind w:left="709" w:hanging="425"/>
        <w:jc w:val="both"/>
        <w:rPr>
          <w:rFonts w:ascii="Century Gothic" w:eastAsia="Times New Roman" w:hAnsi="Century Gothic" w:cs="Times New Roman"/>
          <w:sz w:val="18"/>
          <w:szCs w:val="18"/>
          <w:lang w:eastAsia="es-MX"/>
        </w:rPr>
      </w:pPr>
    </w:p>
    <w:p w14:paraId="72A21554" w14:textId="77777777" w:rsidR="00AA7AC7" w:rsidRPr="00E040D9" w:rsidRDefault="00AA7AC7" w:rsidP="00AA7AC7">
      <w:pPr>
        <w:spacing w:after="0"/>
        <w:ind w:left="709" w:hanging="425"/>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b/>
          <w:bCs/>
          <w:sz w:val="18"/>
          <w:szCs w:val="18"/>
          <w:lang w:eastAsia="es-MX"/>
        </w:rPr>
        <w:t>II.6.</w:t>
      </w:r>
      <w:r w:rsidRPr="00E040D9">
        <w:rPr>
          <w:rFonts w:ascii="Century Gothic" w:eastAsia="Times New Roman" w:hAnsi="Century Gothic" w:cs="Times New Roman"/>
          <w:sz w:val="18"/>
          <w:szCs w:val="18"/>
          <w:lang w:eastAsia="es-MX"/>
        </w:rPr>
        <w:t xml:space="preserve"> </w:t>
      </w:r>
      <w:r w:rsidRPr="00E040D9">
        <w:rPr>
          <w:rFonts w:ascii="Century Gothic" w:eastAsia="Times New Roman" w:hAnsi="Century Gothic" w:cs="Times New Roman"/>
          <w:sz w:val="18"/>
          <w:szCs w:val="18"/>
          <w:lang w:eastAsia="es-MX"/>
        </w:rPr>
        <w:tab/>
        <w:t>Que declara bajo protesta de decir verdad, que conoce el contenido de este contrato y los requisitos que se establecen en el mismo, así como también se obliga a llevar a cabo su cumplimiento de acuerdo a lo establecido en el mismo, así como con la demás normatividad que corresponda.</w:t>
      </w:r>
    </w:p>
    <w:p w14:paraId="4F191F24" w14:textId="77777777" w:rsidR="00AA7AC7" w:rsidRPr="00E040D9" w:rsidRDefault="00AA7AC7" w:rsidP="00AA7AC7">
      <w:pPr>
        <w:spacing w:after="0"/>
        <w:ind w:left="709" w:hanging="425"/>
        <w:jc w:val="both"/>
        <w:rPr>
          <w:rFonts w:ascii="Century Gothic" w:eastAsia="Times New Roman" w:hAnsi="Century Gothic" w:cs="Times New Roman"/>
          <w:sz w:val="18"/>
          <w:szCs w:val="18"/>
          <w:lang w:eastAsia="es-MX"/>
        </w:rPr>
      </w:pPr>
    </w:p>
    <w:p w14:paraId="11CC8A03" w14:textId="77777777" w:rsidR="00AA7AC7" w:rsidRPr="00E040D9" w:rsidRDefault="00AA7AC7" w:rsidP="00AA7AC7">
      <w:pPr>
        <w:spacing w:after="0"/>
        <w:ind w:left="284" w:hanging="284"/>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b/>
          <w:sz w:val="18"/>
          <w:szCs w:val="18"/>
          <w:lang w:eastAsia="es-MX"/>
        </w:rPr>
        <w:t>III.</w:t>
      </w:r>
      <w:r w:rsidRPr="00E040D9">
        <w:rPr>
          <w:rFonts w:ascii="Century Gothic" w:eastAsia="Times New Roman" w:hAnsi="Century Gothic" w:cs="Times New Roman"/>
          <w:sz w:val="18"/>
          <w:szCs w:val="18"/>
          <w:lang w:eastAsia="es-MX"/>
        </w:rPr>
        <w:tab/>
      </w:r>
      <w:r w:rsidRPr="00E040D9">
        <w:rPr>
          <w:rFonts w:ascii="Century Gothic" w:eastAsia="Times New Roman" w:hAnsi="Century Gothic" w:cs="Times New Roman"/>
          <w:b/>
          <w:sz w:val="18"/>
          <w:szCs w:val="18"/>
          <w:lang w:eastAsia="es-MX"/>
        </w:rPr>
        <w:t>DECLARAN “LAS PARTES”</w:t>
      </w:r>
      <w:r w:rsidRPr="00E040D9">
        <w:rPr>
          <w:rFonts w:ascii="Century Gothic" w:eastAsia="Times New Roman" w:hAnsi="Century Gothic" w:cs="Times New Roman"/>
          <w:sz w:val="18"/>
          <w:szCs w:val="18"/>
          <w:lang w:eastAsia="es-MX"/>
        </w:rPr>
        <w:t>.</w:t>
      </w:r>
    </w:p>
    <w:p w14:paraId="6ED75813"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565AB993" w14:textId="77777777" w:rsidR="00AA7AC7" w:rsidRPr="00E040D9" w:rsidRDefault="00AA7AC7" w:rsidP="00AA7AC7">
      <w:pPr>
        <w:spacing w:after="0"/>
        <w:ind w:left="709" w:hanging="425"/>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b/>
          <w:bCs/>
          <w:sz w:val="18"/>
          <w:szCs w:val="18"/>
          <w:lang w:eastAsia="es-MX"/>
        </w:rPr>
        <w:t>III.1.</w:t>
      </w:r>
      <w:r w:rsidRPr="00E040D9">
        <w:rPr>
          <w:rFonts w:ascii="Century Gothic" w:eastAsia="Times New Roman" w:hAnsi="Century Gothic" w:cs="Times New Roman"/>
          <w:sz w:val="18"/>
          <w:szCs w:val="18"/>
          <w:lang w:eastAsia="es-MX"/>
        </w:rPr>
        <w:tab/>
        <w:t>Que se reconocen recíprocamente la personalidad y capacidad legal con la que se ostentan y manifiestan su voluntad plena de asumir los derechos y obligaciones que se deriven del presente contrato de conformidad con lo dispuesto en el artículo 2504 y demás relativos y aplicables del Código Civil del Estado de Chihuahua, al tenor de las siguientes:</w:t>
      </w:r>
    </w:p>
    <w:p w14:paraId="718E3329" w14:textId="77777777" w:rsidR="00AA7AC7" w:rsidRPr="00E040D9" w:rsidRDefault="00AA7AC7" w:rsidP="00AA7AC7">
      <w:pPr>
        <w:spacing w:after="0"/>
        <w:jc w:val="center"/>
        <w:rPr>
          <w:rFonts w:ascii="Century Gothic" w:eastAsia="Times New Roman" w:hAnsi="Century Gothic" w:cs="Times New Roman"/>
          <w:b/>
          <w:sz w:val="18"/>
          <w:szCs w:val="18"/>
          <w:lang w:eastAsia="es-MX"/>
        </w:rPr>
      </w:pPr>
    </w:p>
    <w:p w14:paraId="774DA846" w14:textId="77777777" w:rsidR="00AA7AC7" w:rsidRPr="00E040D9" w:rsidRDefault="00AA7AC7" w:rsidP="00AA7AC7">
      <w:pPr>
        <w:spacing w:after="0"/>
        <w:jc w:val="center"/>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sz w:val="18"/>
          <w:szCs w:val="18"/>
          <w:lang w:eastAsia="es-MX"/>
        </w:rPr>
        <w:t>C L Á U S U L A S</w:t>
      </w:r>
    </w:p>
    <w:p w14:paraId="793D7359"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457F0927" w14:textId="1AFE790A" w:rsidR="00AA7AC7" w:rsidRPr="00E040D9" w:rsidRDefault="00AA7AC7" w:rsidP="00AA7AC7">
      <w:pPr>
        <w:spacing w:after="0"/>
        <w:jc w:val="both"/>
        <w:rPr>
          <w:rFonts w:ascii="Century Gothic" w:eastAsiaTheme="minorEastAsia" w:hAnsi="Century Gothic" w:cs="Arial"/>
          <w:sz w:val="18"/>
          <w:szCs w:val="18"/>
          <w:lang w:eastAsia="es-MX"/>
        </w:rPr>
      </w:pPr>
      <w:r w:rsidRPr="00287005">
        <w:rPr>
          <w:rFonts w:ascii="Century Gothic" w:eastAsia="Times New Roman" w:hAnsi="Century Gothic" w:cs="Times New Roman"/>
          <w:b/>
          <w:sz w:val="18"/>
          <w:szCs w:val="18"/>
          <w:u w:val="single"/>
          <w:lang w:eastAsia="es-MX"/>
        </w:rPr>
        <w:t>PRIMERA.- OBJETO.</w:t>
      </w:r>
      <w:r w:rsidRPr="00E040D9">
        <w:rPr>
          <w:rFonts w:ascii="Century Gothic" w:eastAsia="Times New Roman" w:hAnsi="Century Gothic" w:cs="Times New Roman"/>
          <w:b/>
          <w:sz w:val="18"/>
          <w:szCs w:val="18"/>
          <w:lang w:eastAsia="es-MX"/>
        </w:rPr>
        <w:t xml:space="preserve"> “</w:t>
      </w:r>
      <w:r w:rsidRPr="00E040D9">
        <w:rPr>
          <w:rFonts w:ascii="Century Gothic" w:eastAsiaTheme="minorEastAsia" w:hAnsi="Century Gothic" w:cs="Arial"/>
          <w:b/>
          <w:sz w:val="18"/>
          <w:szCs w:val="18"/>
          <w:lang w:eastAsia="es-MX"/>
        </w:rPr>
        <w:t xml:space="preserve">EL PROFESIONISTA”, </w:t>
      </w:r>
      <w:r w:rsidRPr="00E040D9">
        <w:rPr>
          <w:rFonts w:ascii="Century Gothic" w:eastAsiaTheme="minorEastAsia" w:hAnsi="Century Gothic" w:cs="Arial"/>
          <w:sz w:val="18"/>
          <w:szCs w:val="18"/>
          <w:lang w:eastAsia="es-MX"/>
        </w:rPr>
        <w:t xml:space="preserve">se obliga a proporcionar de manera no exclusiva y conforme a los lineamientos que más delante se establecen, los servicios de </w:t>
      </w:r>
      <w:r w:rsidR="000F2281">
        <w:rPr>
          <w:rFonts w:ascii="Century Gothic" w:eastAsia="Times New Roman" w:hAnsi="Century Gothic" w:cs="Arial"/>
          <w:b/>
          <w:sz w:val="18"/>
          <w:szCs w:val="18"/>
          <w:lang w:eastAsia="es-MX"/>
        </w:rPr>
        <w:t>NEUROCIRUGÍA</w:t>
      </w:r>
      <w:r w:rsidRPr="00E040D9">
        <w:rPr>
          <w:rFonts w:ascii="Century Gothic" w:eastAsiaTheme="minorEastAsia" w:hAnsi="Century Gothic" w:cs="Arial"/>
          <w:b/>
          <w:sz w:val="18"/>
          <w:szCs w:val="18"/>
          <w:lang w:eastAsia="es-MX"/>
        </w:rPr>
        <w:t xml:space="preserve">, </w:t>
      </w:r>
      <w:r w:rsidRPr="00E040D9">
        <w:rPr>
          <w:rFonts w:ascii="Century Gothic" w:eastAsiaTheme="minorEastAsia" w:hAnsi="Century Gothic" w:cs="Arial"/>
          <w:sz w:val="18"/>
          <w:szCs w:val="18"/>
          <w:lang w:eastAsia="es-MX"/>
        </w:rPr>
        <w:t xml:space="preserve">a todas las personas que </w:t>
      </w:r>
      <w:r w:rsidRPr="00E040D9">
        <w:rPr>
          <w:rFonts w:ascii="Century Gothic" w:eastAsiaTheme="minorEastAsia" w:hAnsi="Century Gothic" w:cs="Arial"/>
          <w:b/>
          <w:bCs/>
          <w:sz w:val="18"/>
          <w:szCs w:val="18"/>
          <w:lang w:eastAsia="es-MX"/>
        </w:rPr>
        <w:t>“</w:t>
      </w:r>
      <w:r w:rsidRPr="00E040D9">
        <w:rPr>
          <w:rFonts w:ascii="Century Gothic" w:eastAsiaTheme="minorEastAsia" w:hAnsi="Century Gothic" w:cs="Arial"/>
          <w:b/>
          <w:sz w:val="18"/>
          <w:szCs w:val="18"/>
          <w:lang w:eastAsia="es-MX"/>
        </w:rPr>
        <w:t xml:space="preserve">EL INSTITUTO” </w:t>
      </w:r>
      <w:r w:rsidRPr="00E040D9">
        <w:rPr>
          <w:rFonts w:ascii="Century Gothic" w:eastAsiaTheme="minorEastAsia" w:hAnsi="Century Gothic" w:cs="Arial"/>
          <w:sz w:val="18"/>
          <w:szCs w:val="18"/>
          <w:lang w:eastAsia="es-MX"/>
        </w:rPr>
        <w:t>designe para ello en los términos y condiciones de este instrumento, mediante el pago de los honorarios que más adelante se detallan.</w:t>
      </w:r>
    </w:p>
    <w:p w14:paraId="358F05B2"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4ADA400D" w14:textId="77777777" w:rsidR="00AA7AC7" w:rsidRPr="00E040D9" w:rsidRDefault="00AA7AC7" w:rsidP="00AA7AC7">
      <w:pPr>
        <w:spacing w:after="0"/>
        <w:jc w:val="both"/>
        <w:rPr>
          <w:rFonts w:ascii="Century Gothic" w:hAnsi="Century Gothic" w:cs="Arial"/>
          <w:sz w:val="18"/>
          <w:szCs w:val="18"/>
        </w:rPr>
      </w:pPr>
      <w:r w:rsidRPr="00287005">
        <w:rPr>
          <w:rFonts w:ascii="Century Gothic" w:eastAsia="Times New Roman" w:hAnsi="Century Gothic" w:cs="Times New Roman"/>
          <w:b/>
          <w:sz w:val="18"/>
          <w:szCs w:val="18"/>
          <w:u w:val="single"/>
          <w:lang w:eastAsia="es-MX"/>
        </w:rPr>
        <w:t xml:space="preserve">SEGUNDA.- </w:t>
      </w:r>
      <w:r w:rsidRPr="00287005">
        <w:rPr>
          <w:rFonts w:ascii="Century Gothic" w:hAnsi="Century Gothic" w:cs="Arial"/>
          <w:b/>
          <w:sz w:val="18"/>
          <w:szCs w:val="18"/>
          <w:u w:val="single"/>
        </w:rPr>
        <w:t xml:space="preserve">CONDICIONES DEL SERVICIO. </w:t>
      </w:r>
      <w:r w:rsidRPr="00E040D9">
        <w:rPr>
          <w:rFonts w:ascii="Century Gothic" w:hAnsi="Century Gothic" w:cs="Arial"/>
          <w:b/>
          <w:sz w:val="18"/>
          <w:szCs w:val="18"/>
        </w:rPr>
        <w:t>“EL PROFESIONISTA”</w:t>
      </w:r>
      <w:r w:rsidRPr="00E040D9">
        <w:rPr>
          <w:rFonts w:ascii="Century Gothic" w:hAnsi="Century Gothic" w:cs="Arial"/>
          <w:sz w:val="18"/>
          <w:szCs w:val="18"/>
        </w:rPr>
        <w:t xml:space="preserve"> se compromete a que cualquier servicio prestado deberá ser brindado de manera segura, oportuna, profesional y eficiente; sin discriminación por motivos de edad, genero, nivel socioeconómico, derechohabiencia, afiliación o padecimiento preexistente, y se realizará de conformidad con lo siguiente:</w:t>
      </w:r>
    </w:p>
    <w:p w14:paraId="31D80A04" w14:textId="77777777" w:rsidR="00AA7AC7" w:rsidRPr="00E040D9" w:rsidRDefault="00AA7AC7" w:rsidP="00AA7AC7">
      <w:pPr>
        <w:spacing w:after="0"/>
        <w:jc w:val="both"/>
        <w:rPr>
          <w:rFonts w:ascii="Century Gothic" w:hAnsi="Century Gothic" w:cs="Arial"/>
          <w:sz w:val="18"/>
          <w:szCs w:val="18"/>
        </w:rPr>
      </w:pPr>
    </w:p>
    <w:p w14:paraId="48050662" w14:textId="77777777" w:rsidR="00AA7AC7" w:rsidRPr="00E040D9" w:rsidRDefault="00AA7AC7" w:rsidP="00AA7AC7">
      <w:pPr>
        <w:pStyle w:val="Prrafodelista"/>
        <w:numPr>
          <w:ilvl w:val="0"/>
          <w:numId w:val="4"/>
        </w:numPr>
        <w:spacing w:after="0"/>
        <w:ind w:left="284" w:hanging="284"/>
        <w:jc w:val="both"/>
        <w:rPr>
          <w:rFonts w:ascii="Century Gothic" w:eastAsiaTheme="minorEastAsia" w:hAnsi="Century Gothic" w:cs="Arial"/>
          <w:sz w:val="18"/>
          <w:szCs w:val="18"/>
          <w:lang w:eastAsia="es-MX"/>
        </w:rPr>
      </w:pPr>
      <w:r w:rsidRPr="00E040D9">
        <w:rPr>
          <w:rFonts w:ascii="Century Gothic" w:hAnsi="Century Gothic" w:cs="Arial"/>
          <w:sz w:val="18"/>
          <w:szCs w:val="18"/>
        </w:rPr>
        <w:t>“</w:t>
      </w:r>
      <w:r w:rsidRPr="00E040D9">
        <w:rPr>
          <w:rFonts w:ascii="Century Gothic" w:eastAsiaTheme="minorEastAsia" w:hAnsi="Century Gothic" w:cs="Arial"/>
          <w:b/>
          <w:sz w:val="18"/>
          <w:szCs w:val="18"/>
          <w:lang w:eastAsia="es-MX"/>
        </w:rPr>
        <w:t>EL PROFESIONISTA”</w:t>
      </w:r>
      <w:r w:rsidRPr="00E040D9">
        <w:rPr>
          <w:rFonts w:ascii="Century Gothic" w:eastAsiaTheme="minorEastAsia" w:hAnsi="Century Gothic" w:cs="Arial"/>
          <w:sz w:val="18"/>
          <w:szCs w:val="18"/>
          <w:lang w:eastAsia="es-MX"/>
        </w:rPr>
        <w:t xml:space="preserve"> se obliga en todo momento con los derechohabientes a:</w:t>
      </w:r>
    </w:p>
    <w:p w14:paraId="03D2A9A8" w14:textId="77777777" w:rsidR="00AA7AC7" w:rsidRPr="00E040D9" w:rsidRDefault="00AA7AC7" w:rsidP="00AA7AC7">
      <w:pPr>
        <w:spacing w:after="0"/>
        <w:jc w:val="both"/>
        <w:rPr>
          <w:rFonts w:ascii="Century Gothic" w:eastAsiaTheme="minorEastAsia" w:hAnsi="Century Gothic" w:cs="Arial"/>
          <w:sz w:val="18"/>
          <w:szCs w:val="18"/>
          <w:lang w:eastAsia="es-MX"/>
        </w:rPr>
      </w:pPr>
    </w:p>
    <w:p w14:paraId="43C35385" w14:textId="77777777" w:rsidR="00AA7AC7" w:rsidRPr="00E040D9" w:rsidRDefault="00AA7AC7" w:rsidP="00AA7AC7">
      <w:pPr>
        <w:numPr>
          <w:ilvl w:val="0"/>
          <w:numId w:val="3"/>
        </w:numPr>
        <w:spacing w:after="0"/>
        <w:ind w:left="709"/>
        <w:contextualSpacing/>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 xml:space="preserve">Otorgarles acceso y disponibilidad para los servicios ofertados, en sus propias instalaciones o en cualquier otro lugar que acuerde con </w:t>
      </w:r>
      <w:r w:rsidRPr="00E040D9">
        <w:rPr>
          <w:rFonts w:ascii="Century Gothic" w:eastAsiaTheme="minorEastAsia" w:hAnsi="Century Gothic" w:cs="Arial"/>
          <w:b/>
          <w:bCs/>
          <w:sz w:val="18"/>
          <w:szCs w:val="18"/>
          <w:lang w:eastAsia="es-MX"/>
        </w:rPr>
        <w:t>“</w:t>
      </w:r>
      <w:r w:rsidRPr="00E040D9">
        <w:rPr>
          <w:rFonts w:ascii="Century Gothic" w:eastAsiaTheme="minorEastAsia" w:hAnsi="Century Gothic" w:cs="Arial"/>
          <w:b/>
          <w:sz w:val="18"/>
          <w:szCs w:val="18"/>
          <w:lang w:eastAsia="es-MX"/>
        </w:rPr>
        <w:t>EL INSTITUTO”.</w:t>
      </w:r>
    </w:p>
    <w:p w14:paraId="3767E5B7" w14:textId="77777777" w:rsidR="00AA7AC7" w:rsidRPr="00E040D9" w:rsidRDefault="00AA7AC7" w:rsidP="00AA7AC7">
      <w:pPr>
        <w:spacing w:after="0"/>
        <w:ind w:left="709"/>
        <w:contextualSpacing/>
        <w:jc w:val="both"/>
        <w:rPr>
          <w:rFonts w:ascii="Century Gothic" w:eastAsiaTheme="minorEastAsia" w:hAnsi="Century Gothic" w:cs="Arial"/>
          <w:sz w:val="18"/>
          <w:szCs w:val="18"/>
          <w:lang w:eastAsia="es-MX"/>
        </w:rPr>
      </w:pPr>
    </w:p>
    <w:p w14:paraId="27E47380" w14:textId="77777777" w:rsidR="00AA7AC7" w:rsidRPr="00E040D9" w:rsidRDefault="00AA7AC7" w:rsidP="00AA7AC7">
      <w:pPr>
        <w:numPr>
          <w:ilvl w:val="0"/>
          <w:numId w:val="3"/>
        </w:numPr>
        <w:spacing w:after="0"/>
        <w:ind w:left="709"/>
        <w:contextualSpacing/>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Dirigirse a los mismos en todo momento con respeto y dignidad.</w:t>
      </w:r>
    </w:p>
    <w:p w14:paraId="022FBD10" w14:textId="77777777" w:rsidR="00AA7AC7" w:rsidRPr="00E040D9" w:rsidRDefault="00AA7AC7" w:rsidP="00AA7AC7">
      <w:pPr>
        <w:pStyle w:val="Prrafodelista"/>
        <w:spacing w:after="0"/>
        <w:rPr>
          <w:rFonts w:ascii="Century Gothic" w:eastAsiaTheme="minorEastAsia" w:hAnsi="Century Gothic" w:cs="Arial"/>
          <w:sz w:val="18"/>
          <w:szCs w:val="18"/>
          <w:lang w:eastAsia="es-MX"/>
        </w:rPr>
      </w:pPr>
    </w:p>
    <w:p w14:paraId="7C74ADD4" w14:textId="77777777" w:rsidR="00AA7AC7" w:rsidRPr="00E040D9" w:rsidRDefault="00AA7AC7" w:rsidP="00AA7AC7">
      <w:pPr>
        <w:numPr>
          <w:ilvl w:val="0"/>
          <w:numId w:val="3"/>
        </w:numPr>
        <w:spacing w:after="0"/>
        <w:ind w:left="709"/>
        <w:contextualSpacing/>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Cuidar que los servicios que le sean prestados se le proporcionen con privacidad y respeto.</w:t>
      </w:r>
    </w:p>
    <w:p w14:paraId="233DA5DD" w14:textId="77777777" w:rsidR="00AA7AC7" w:rsidRPr="00E040D9" w:rsidRDefault="00AA7AC7" w:rsidP="00AA7AC7">
      <w:pPr>
        <w:spacing w:after="0"/>
        <w:ind w:left="709"/>
        <w:contextualSpacing/>
        <w:jc w:val="both"/>
        <w:rPr>
          <w:rFonts w:ascii="Century Gothic" w:eastAsiaTheme="minorEastAsia" w:hAnsi="Century Gothic" w:cs="Arial"/>
          <w:sz w:val="18"/>
          <w:szCs w:val="18"/>
          <w:lang w:eastAsia="es-MX"/>
        </w:rPr>
      </w:pPr>
    </w:p>
    <w:p w14:paraId="0F10E5D5" w14:textId="77777777" w:rsidR="00AA7AC7" w:rsidRPr="00E040D9" w:rsidRDefault="00AA7AC7" w:rsidP="00AA7AC7">
      <w:pPr>
        <w:numPr>
          <w:ilvl w:val="0"/>
          <w:numId w:val="3"/>
        </w:numPr>
        <w:spacing w:after="0"/>
        <w:ind w:left="709"/>
        <w:contextualSpacing/>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Brindarle, tanto a él como a sus acompañantes, medidas de seguridad adecuadas.</w:t>
      </w:r>
    </w:p>
    <w:p w14:paraId="40FE03CF" w14:textId="77777777" w:rsidR="00AA7AC7" w:rsidRPr="0035078C" w:rsidRDefault="00AA7AC7" w:rsidP="0035078C">
      <w:pPr>
        <w:spacing w:after="0"/>
        <w:rPr>
          <w:rFonts w:ascii="Century Gothic" w:eastAsiaTheme="minorEastAsia" w:hAnsi="Century Gothic" w:cs="Arial"/>
          <w:sz w:val="18"/>
          <w:szCs w:val="18"/>
          <w:lang w:eastAsia="es-MX"/>
        </w:rPr>
      </w:pPr>
    </w:p>
    <w:p w14:paraId="5D63C7D2" w14:textId="248C0500" w:rsidR="00AA7AC7" w:rsidRPr="00CB5B19" w:rsidRDefault="00AA7AC7" w:rsidP="00CB5B19">
      <w:pPr>
        <w:numPr>
          <w:ilvl w:val="0"/>
          <w:numId w:val="3"/>
        </w:numPr>
        <w:spacing w:after="0"/>
        <w:ind w:left="709"/>
        <w:contextualSpacing/>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Darle a conocer su identidad y grado de preparación, así como de la persona responsable del equipo que en su caso esté utilizando.</w:t>
      </w:r>
    </w:p>
    <w:p w14:paraId="57F5A572" w14:textId="77777777" w:rsidR="00AA7AC7" w:rsidRPr="00E040D9" w:rsidRDefault="00AA7AC7" w:rsidP="00AA7AC7">
      <w:pPr>
        <w:spacing w:after="0"/>
        <w:ind w:left="709"/>
        <w:contextualSpacing/>
        <w:jc w:val="both"/>
        <w:rPr>
          <w:rFonts w:ascii="Century Gothic" w:eastAsiaTheme="minorEastAsia" w:hAnsi="Century Gothic" w:cs="Arial"/>
          <w:sz w:val="18"/>
          <w:szCs w:val="18"/>
          <w:lang w:eastAsia="es-MX"/>
        </w:rPr>
      </w:pPr>
    </w:p>
    <w:p w14:paraId="05D8DE4F" w14:textId="77777777" w:rsidR="00AA7AC7" w:rsidRPr="00E040D9" w:rsidRDefault="00AA7AC7" w:rsidP="00AA7AC7">
      <w:pPr>
        <w:numPr>
          <w:ilvl w:val="0"/>
          <w:numId w:val="3"/>
        </w:numPr>
        <w:spacing w:after="0"/>
        <w:ind w:left="709"/>
        <w:contextualSpacing/>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lastRenderedPageBreak/>
        <w:t>Informarle en forma comprensible lo relativo a su padecimiento, los métodos, diagnósticos y sus riesgos, beneficios, alternativas, así como las medidas terapéuticas que se requieran.</w:t>
      </w:r>
    </w:p>
    <w:p w14:paraId="6BD532A5" w14:textId="77777777" w:rsidR="00AA7AC7" w:rsidRPr="00E040D9" w:rsidRDefault="00AA7AC7" w:rsidP="00AA7AC7">
      <w:pPr>
        <w:pStyle w:val="Prrafodelista"/>
        <w:spacing w:after="0"/>
        <w:rPr>
          <w:rFonts w:ascii="Century Gothic" w:eastAsiaTheme="minorEastAsia" w:hAnsi="Century Gothic" w:cs="Arial"/>
          <w:sz w:val="18"/>
          <w:szCs w:val="18"/>
          <w:lang w:eastAsia="es-MX"/>
        </w:rPr>
      </w:pPr>
    </w:p>
    <w:p w14:paraId="6D04DBC0" w14:textId="77777777" w:rsidR="00AA7AC7" w:rsidRPr="00E040D9" w:rsidRDefault="00AA7AC7" w:rsidP="00AA7AC7">
      <w:pPr>
        <w:numPr>
          <w:ilvl w:val="0"/>
          <w:numId w:val="3"/>
        </w:numPr>
        <w:spacing w:after="0"/>
        <w:ind w:left="709"/>
        <w:contextualSpacing/>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No someterlo a ningún procedimiento diagnóstico o terapéutico, sin ser informado precisamente de sus riesgos, beneficios y alternativas. Asimismo, permitir que participe en las decisiones relacionadas con su tratamiento y el diagnostico de su padecimiento.</w:t>
      </w:r>
    </w:p>
    <w:p w14:paraId="6E6F3FAC" w14:textId="77777777" w:rsidR="00AA7AC7" w:rsidRPr="00E040D9" w:rsidRDefault="00AA7AC7" w:rsidP="00AA7AC7">
      <w:pPr>
        <w:pStyle w:val="Prrafodelista"/>
        <w:spacing w:after="0"/>
        <w:rPr>
          <w:rFonts w:ascii="Century Gothic" w:eastAsiaTheme="minorEastAsia" w:hAnsi="Century Gothic" w:cs="Arial"/>
          <w:sz w:val="18"/>
          <w:szCs w:val="18"/>
          <w:lang w:eastAsia="es-MX"/>
        </w:rPr>
      </w:pPr>
    </w:p>
    <w:p w14:paraId="3CEA8B1E" w14:textId="77777777" w:rsidR="00AA7AC7" w:rsidRPr="00E040D9" w:rsidRDefault="00AA7AC7" w:rsidP="00AA7AC7">
      <w:pPr>
        <w:numPr>
          <w:ilvl w:val="0"/>
          <w:numId w:val="3"/>
        </w:numPr>
        <w:spacing w:after="0"/>
        <w:ind w:left="709"/>
        <w:contextualSpacing/>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Informarle que podrá solicitar otras opiniones sobre su padecimiento.</w:t>
      </w:r>
    </w:p>
    <w:p w14:paraId="0CE7CB74" w14:textId="77777777" w:rsidR="00AA7AC7" w:rsidRPr="00E040D9" w:rsidRDefault="00AA7AC7" w:rsidP="00AA7AC7">
      <w:pPr>
        <w:spacing w:after="0"/>
        <w:ind w:left="709"/>
        <w:contextualSpacing/>
        <w:jc w:val="both"/>
        <w:rPr>
          <w:rFonts w:ascii="Century Gothic" w:eastAsiaTheme="minorEastAsia" w:hAnsi="Century Gothic" w:cs="Arial"/>
          <w:sz w:val="18"/>
          <w:szCs w:val="18"/>
          <w:lang w:eastAsia="es-MX"/>
        </w:rPr>
      </w:pPr>
    </w:p>
    <w:p w14:paraId="3374D48B" w14:textId="77777777" w:rsidR="00AA7AC7" w:rsidRPr="00E040D9" w:rsidRDefault="00AA7AC7" w:rsidP="00AA7AC7">
      <w:pPr>
        <w:numPr>
          <w:ilvl w:val="0"/>
          <w:numId w:val="3"/>
        </w:numPr>
        <w:spacing w:after="0"/>
        <w:ind w:left="709"/>
        <w:contextualSpacing/>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Informarle que podrá negarse a aceptar las propuestas terapéuticas.</w:t>
      </w:r>
    </w:p>
    <w:p w14:paraId="240AA334" w14:textId="77777777" w:rsidR="00AA7AC7" w:rsidRPr="00E040D9" w:rsidRDefault="00AA7AC7" w:rsidP="00AA7AC7">
      <w:pPr>
        <w:spacing w:after="0"/>
        <w:jc w:val="both"/>
        <w:rPr>
          <w:rFonts w:ascii="Century Gothic" w:hAnsi="Century Gothic" w:cs="Arial"/>
          <w:sz w:val="18"/>
          <w:szCs w:val="18"/>
        </w:rPr>
      </w:pPr>
    </w:p>
    <w:p w14:paraId="4723B90A" w14:textId="77777777" w:rsidR="00AA7AC7" w:rsidRPr="00E040D9" w:rsidRDefault="00AA7AC7" w:rsidP="00AA7AC7">
      <w:pPr>
        <w:spacing w:after="0"/>
        <w:ind w:left="426"/>
        <w:jc w:val="both"/>
        <w:rPr>
          <w:rFonts w:ascii="Century Gothic" w:eastAsiaTheme="minorEastAsia" w:hAnsi="Century Gothic" w:cs="Arial"/>
          <w:sz w:val="18"/>
          <w:szCs w:val="18"/>
          <w:lang w:eastAsia="es-MX"/>
        </w:rPr>
      </w:pPr>
      <w:r w:rsidRPr="00E040D9">
        <w:rPr>
          <w:rFonts w:ascii="Century Gothic" w:hAnsi="Century Gothic" w:cs="Arial"/>
          <w:sz w:val="18"/>
          <w:szCs w:val="18"/>
        </w:rPr>
        <w:t>Para tales efectos, “</w:t>
      </w:r>
      <w:r w:rsidRPr="00E040D9">
        <w:rPr>
          <w:rFonts w:ascii="Century Gothic" w:hAnsi="Century Gothic" w:cs="Arial"/>
          <w:b/>
          <w:bCs/>
          <w:sz w:val="18"/>
          <w:szCs w:val="18"/>
        </w:rPr>
        <w:t>LAS PARTES”</w:t>
      </w:r>
      <w:r w:rsidRPr="00E040D9">
        <w:rPr>
          <w:rFonts w:ascii="Century Gothic" w:hAnsi="Century Gothic" w:cs="Arial"/>
          <w:sz w:val="18"/>
          <w:szCs w:val="18"/>
        </w:rPr>
        <w:t xml:space="preserve"> se obligan a establecer mecanismos de seguimiento y evaluación de la atención otorgada a los derechohabientes y de los servicios brindados. Cualquier abuso, impericia o negligencia cometida durante la prestación de los servicios, será sancionado por la Comisión Nacional de Arbitraje Médico (CONAMED), una vez que se hayan agotado las gestiones de la comisión local.</w:t>
      </w:r>
    </w:p>
    <w:p w14:paraId="407E827C" w14:textId="77777777" w:rsidR="00AA7AC7" w:rsidRPr="00E040D9" w:rsidRDefault="00AA7AC7" w:rsidP="00AA7AC7">
      <w:pPr>
        <w:spacing w:after="0"/>
        <w:jc w:val="both"/>
        <w:rPr>
          <w:rFonts w:ascii="Century Gothic" w:hAnsi="Century Gothic" w:cs="Arial"/>
          <w:sz w:val="18"/>
          <w:szCs w:val="18"/>
        </w:rPr>
      </w:pPr>
    </w:p>
    <w:p w14:paraId="50609E52" w14:textId="77777777" w:rsidR="00AA7AC7" w:rsidRPr="00E040D9" w:rsidRDefault="00AA7AC7" w:rsidP="00AA7AC7">
      <w:pPr>
        <w:pStyle w:val="Prrafodelista"/>
        <w:numPr>
          <w:ilvl w:val="0"/>
          <w:numId w:val="4"/>
        </w:numPr>
        <w:spacing w:after="0"/>
        <w:ind w:left="284" w:hanging="284"/>
        <w:jc w:val="both"/>
        <w:rPr>
          <w:rFonts w:ascii="Century Gothic" w:eastAsiaTheme="minorEastAsia" w:hAnsi="Century Gothic" w:cs="Arial"/>
          <w:sz w:val="18"/>
          <w:szCs w:val="18"/>
          <w:lang w:eastAsia="es-MX"/>
        </w:rPr>
      </w:pPr>
      <w:r w:rsidRPr="00E040D9">
        <w:rPr>
          <w:rFonts w:ascii="Century Gothic" w:eastAsiaTheme="minorEastAsia" w:hAnsi="Century Gothic" w:cs="Arial"/>
          <w:b/>
          <w:sz w:val="18"/>
          <w:szCs w:val="18"/>
          <w:lang w:eastAsia="es-MX"/>
        </w:rPr>
        <w:t>“EL PROFESIONISTA”</w:t>
      </w:r>
      <w:r w:rsidRPr="00E040D9">
        <w:rPr>
          <w:rFonts w:ascii="Century Gothic" w:eastAsiaTheme="minorEastAsia" w:hAnsi="Century Gothic" w:cs="Arial"/>
          <w:sz w:val="18"/>
          <w:szCs w:val="18"/>
          <w:lang w:eastAsia="es-MX"/>
        </w:rPr>
        <w:t xml:space="preserve"> ejercerá sus servicios de manera independiente, de conformidad con lo siguiente:</w:t>
      </w:r>
    </w:p>
    <w:p w14:paraId="25A69060" w14:textId="77777777" w:rsidR="00AA7AC7" w:rsidRPr="00E040D9" w:rsidRDefault="00AA7AC7" w:rsidP="00AA7AC7">
      <w:pPr>
        <w:pStyle w:val="Prrafodelista"/>
        <w:spacing w:after="0"/>
        <w:ind w:left="284"/>
        <w:jc w:val="both"/>
        <w:rPr>
          <w:rFonts w:ascii="Century Gothic" w:hAnsi="Century Gothic" w:cs="Arial"/>
          <w:sz w:val="18"/>
          <w:szCs w:val="18"/>
        </w:rPr>
      </w:pPr>
    </w:p>
    <w:p w14:paraId="01FD6B86" w14:textId="77777777" w:rsidR="00AA7AC7" w:rsidRPr="00E040D9" w:rsidRDefault="00AA7AC7" w:rsidP="00AA7AC7">
      <w:pPr>
        <w:pStyle w:val="Prrafodelista"/>
        <w:numPr>
          <w:ilvl w:val="0"/>
          <w:numId w:val="3"/>
        </w:numPr>
        <w:spacing w:after="0"/>
        <w:ind w:left="709"/>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Hacer registros en el Expediente Clínico en todo acto de atención médica, tanto a nivel de consultorio como de hospital, acorde a lo señalado en:</w:t>
      </w:r>
    </w:p>
    <w:p w14:paraId="7212B371" w14:textId="77777777" w:rsidR="00AA7AC7" w:rsidRPr="00E040D9" w:rsidRDefault="00AA7AC7" w:rsidP="00AA7AC7">
      <w:pPr>
        <w:pStyle w:val="Prrafodelista"/>
        <w:spacing w:after="0"/>
        <w:ind w:left="709"/>
        <w:jc w:val="both"/>
        <w:rPr>
          <w:rFonts w:ascii="Century Gothic" w:eastAsiaTheme="minorEastAsia" w:hAnsi="Century Gothic" w:cs="Arial"/>
          <w:sz w:val="18"/>
          <w:szCs w:val="18"/>
          <w:lang w:eastAsia="es-MX"/>
        </w:rPr>
      </w:pPr>
    </w:p>
    <w:p w14:paraId="527AE5FF" w14:textId="77777777" w:rsidR="00AA7AC7" w:rsidRPr="00E040D9" w:rsidRDefault="00AA7AC7" w:rsidP="00AA7AC7">
      <w:pPr>
        <w:pStyle w:val="Prrafodelista"/>
        <w:numPr>
          <w:ilvl w:val="0"/>
          <w:numId w:val="5"/>
        </w:numPr>
        <w:spacing w:after="0"/>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Norma Oficial Mexicana NOM-024-SSA3-2012 del Expediente Clínico Electrónico.</w:t>
      </w:r>
    </w:p>
    <w:p w14:paraId="4FD6406D" w14:textId="77777777" w:rsidR="00AA7AC7" w:rsidRPr="00E040D9" w:rsidRDefault="00AA7AC7" w:rsidP="00AA7AC7">
      <w:pPr>
        <w:pStyle w:val="Prrafodelista"/>
        <w:numPr>
          <w:ilvl w:val="0"/>
          <w:numId w:val="5"/>
        </w:numPr>
        <w:spacing w:after="0"/>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Norma Oficial Mexicana NOM-004-SSA3-2012, del Expediente Clínico.</w:t>
      </w:r>
    </w:p>
    <w:p w14:paraId="697278CD" w14:textId="77777777" w:rsidR="00AA7AC7" w:rsidRPr="00E040D9" w:rsidRDefault="00AA7AC7" w:rsidP="00AA7AC7">
      <w:pPr>
        <w:pStyle w:val="Prrafodelista"/>
        <w:numPr>
          <w:ilvl w:val="0"/>
          <w:numId w:val="5"/>
        </w:numPr>
        <w:spacing w:after="0"/>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Y en general todo lo señalado en las Normas Oficiales Mexicanas y demás normatividad aplicable en materia de salud.</w:t>
      </w:r>
    </w:p>
    <w:p w14:paraId="67913D31" w14:textId="77777777" w:rsidR="00AA7AC7" w:rsidRPr="00E040D9" w:rsidRDefault="00AA7AC7" w:rsidP="00AA7AC7">
      <w:pPr>
        <w:spacing w:after="0"/>
        <w:ind w:left="426"/>
        <w:jc w:val="both"/>
        <w:rPr>
          <w:rFonts w:ascii="Century Gothic" w:eastAsiaTheme="minorEastAsia" w:hAnsi="Century Gothic" w:cs="Arial"/>
          <w:sz w:val="18"/>
          <w:szCs w:val="18"/>
          <w:lang w:eastAsia="es-MX"/>
        </w:rPr>
      </w:pPr>
    </w:p>
    <w:p w14:paraId="49E57025" w14:textId="767DFDB0" w:rsidR="00AA7AC7" w:rsidRPr="00E040D9" w:rsidRDefault="00AA7AC7" w:rsidP="00AA7AC7">
      <w:pPr>
        <w:pStyle w:val="Prrafodelista"/>
        <w:numPr>
          <w:ilvl w:val="0"/>
          <w:numId w:val="3"/>
        </w:numPr>
        <w:spacing w:after="0"/>
        <w:ind w:left="709"/>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 xml:space="preserve">Prescripción de medicamentos acorde al Cuadro Básico de Medicamentos de </w:t>
      </w:r>
      <w:r w:rsidRPr="00E040D9">
        <w:rPr>
          <w:rFonts w:ascii="Century Gothic" w:eastAsiaTheme="minorEastAsia" w:hAnsi="Century Gothic" w:cs="Arial"/>
          <w:b/>
          <w:bCs/>
          <w:sz w:val="18"/>
          <w:szCs w:val="18"/>
          <w:lang w:eastAsia="es-MX"/>
        </w:rPr>
        <w:t>“</w:t>
      </w:r>
      <w:r w:rsidRPr="00E040D9">
        <w:rPr>
          <w:rFonts w:ascii="Century Gothic" w:eastAsiaTheme="minorEastAsia" w:hAnsi="Century Gothic" w:cs="Arial"/>
          <w:b/>
          <w:sz w:val="18"/>
          <w:szCs w:val="18"/>
          <w:lang w:eastAsia="es-MX"/>
        </w:rPr>
        <w:t>EL INSTITUTO”</w:t>
      </w:r>
      <w:r w:rsidR="004E480C" w:rsidRPr="00E040D9">
        <w:rPr>
          <w:rFonts w:ascii="Century Gothic" w:eastAsiaTheme="minorEastAsia" w:hAnsi="Century Gothic" w:cs="Arial"/>
          <w:sz w:val="18"/>
          <w:szCs w:val="18"/>
          <w:lang w:eastAsia="es-MX"/>
        </w:rPr>
        <w:t>,</w:t>
      </w:r>
      <w:r w:rsidRPr="00E040D9">
        <w:rPr>
          <w:rFonts w:ascii="Century Gothic" w:eastAsiaTheme="minorEastAsia" w:hAnsi="Century Gothic" w:cs="Arial"/>
          <w:sz w:val="18"/>
          <w:szCs w:val="18"/>
          <w:lang w:eastAsia="es-MX"/>
        </w:rPr>
        <w:t xml:space="preserve"> </w:t>
      </w:r>
      <w:r w:rsidR="004E480C" w:rsidRPr="00E040D9">
        <w:rPr>
          <w:rFonts w:ascii="Century Gothic" w:eastAsiaTheme="minorEastAsia" w:hAnsi="Century Gothic" w:cs="Arial"/>
          <w:sz w:val="18"/>
          <w:szCs w:val="18"/>
          <w:lang w:eastAsia="es-MX"/>
        </w:rPr>
        <w:t xml:space="preserve">el cual se anexa al presente contrato en medio digital y puede ser actualizado cada vez que </w:t>
      </w:r>
      <w:r w:rsidR="004E480C" w:rsidRPr="00E040D9">
        <w:rPr>
          <w:rFonts w:ascii="Century Gothic" w:eastAsiaTheme="minorEastAsia" w:hAnsi="Century Gothic" w:cs="Arial"/>
          <w:b/>
          <w:bCs/>
          <w:sz w:val="18"/>
          <w:szCs w:val="18"/>
          <w:lang w:eastAsia="es-MX"/>
        </w:rPr>
        <w:t>“</w:t>
      </w:r>
      <w:r w:rsidR="004E480C" w:rsidRPr="00E040D9">
        <w:rPr>
          <w:rFonts w:ascii="Century Gothic" w:eastAsiaTheme="minorEastAsia" w:hAnsi="Century Gothic" w:cs="Arial"/>
          <w:b/>
          <w:sz w:val="18"/>
          <w:szCs w:val="18"/>
          <w:lang w:eastAsia="es-MX"/>
        </w:rPr>
        <w:t>EL INSTITUTO”</w:t>
      </w:r>
      <w:r w:rsidR="004E480C" w:rsidRPr="00E040D9">
        <w:rPr>
          <w:rFonts w:ascii="Century Gothic" w:eastAsiaTheme="minorEastAsia" w:hAnsi="Century Gothic" w:cs="Arial"/>
          <w:sz w:val="18"/>
          <w:szCs w:val="18"/>
          <w:lang w:eastAsia="es-MX"/>
        </w:rPr>
        <w:t xml:space="preserve"> lo requiera.</w:t>
      </w:r>
    </w:p>
    <w:p w14:paraId="020C1223" w14:textId="77777777" w:rsidR="00AA7AC7" w:rsidRPr="00E040D9" w:rsidRDefault="00AA7AC7" w:rsidP="00AA7AC7">
      <w:pPr>
        <w:spacing w:after="0"/>
        <w:ind w:left="709" w:hanging="360"/>
        <w:jc w:val="both"/>
        <w:rPr>
          <w:rFonts w:ascii="Century Gothic" w:eastAsiaTheme="minorEastAsia" w:hAnsi="Century Gothic" w:cs="Arial"/>
          <w:sz w:val="18"/>
          <w:szCs w:val="18"/>
          <w:lang w:eastAsia="es-MX"/>
        </w:rPr>
      </w:pPr>
    </w:p>
    <w:p w14:paraId="24208243" w14:textId="77777777" w:rsidR="00AA7AC7" w:rsidRPr="00E040D9" w:rsidRDefault="00AA7AC7" w:rsidP="00AA7AC7">
      <w:pPr>
        <w:pStyle w:val="Prrafodelista"/>
        <w:numPr>
          <w:ilvl w:val="0"/>
          <w:numId w:val="3"/>
        </w:numPr>
        <w:spacing w:after="0"/>
        <w:ind w:left="709"/>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 xml:space="preserve">Atención ordinaria a nivel de consultorio y de hospital, y el cumplimiento cabal de las guardias para cobertura de la </w:t>
      </w:r>
      <w:r w:rsidRPr="00E040D9">
        <w:rPr>
          <w:rFonts w:ascii="Century Gothic" w:eastAsiaTheme="minorEastAsia" w:hAnsi="Century Gothic" w:cs="Arial"/>
          <w:bCs/>
          <w:sz w:val="18"/>
          <w:szCs w:val="18"/>
          <w:lang w:eastAsia="es-MX"/>
        </w:rPr>
        <w:t>atención médica urgente.</w:t>
      </w:r>
      <w:r w:rsidRPr="00E040D9">
        <w:rPr>
          <w:rFonts w:ascii="Century Gothic" w:eastAsiaTheme="minorEastAsia" w:hAnsi="Century Gothic" w:cs="Arial"/>
          <w:sz w:val="18"/>
          <w:szCs w:val="18"/>
          <w:lang w:eastAsia="es-MX"/>
        </w:rPr>
        <w:t xml:space="preserve"> (Elaboradas por </w:t>
      </w:r>
      <w:r w:rsidRPr="00E040D9">
        <w:rPr>
          <w:rFonts w:ascii="Century Gothic" w:eastAsiaTheme="minorEastAsia" w:hAnsi="Century Gothic" w:cs="Arial"/>
          <w:b/>
          <w:bCs/>
          <w:sz w:val="18"/>
          <w:szCs w:val="18"/>
          <w:lang w:eastAsia="es-MX"/>
        </w:rPr>
        <w:t>“</w:t>
      </w:r>
      <w:r w:rsidRPr="00E040D9">
        <w:rPr>
          <w:rFonts w:ascii="Century Gothic" w:eastAsiaTheme="minorEastAsia" w:hAnsi="Century Gothic" w:cs="Arial"/>
          <w:b/>
          <w:sz w:val="18"/>
          <w:szCs w:val="18"/>
          <w:lang w:eastAsia="es-MX"/>
        </w:rPr>
        <w:t xml:space="preserve">EL INSTITUTO” </w:t>
      </w:r>
      <w:r w:rsidRPr="00E040D9">
        <w:rPr>
          <w:rFonts w:ascii="Century Gothic" w:eastAsiaTheme="minorEastAsia" w:hAnsi="Century Gothic" w:cs="Arial"/>
          <w:sz w:val="18"/>
          <w:szCs w:val="18"/>
          <w:lang w:eastAsia="es-MX"/>
        </w:rPr>
        <w:t>cada año en conjunto con los médicos por especialidad).</w:t>
      </w:r>
    </w:p>
    <w:p w14:paraId="0E320B01" w14:textId="77777777" w:rsidR="00AA7AC7" w:rsidRPr="00E040D9" w:rsidRDefault="00AA7AC7" w:rsidP="00AA7AC7">
      <w:pPr>
        <w:spacing w:after="0"/>
        <w:ind w:left="709" w:hanging="360"/>
        <w:contextualSpacing/>
        <w:jc w:val="both"/>
        <w:rPr>
          <w:rFonts w:ascii="Century Gothic" w:eastAsiaTheme="minorEastAsia" w:hAnsi="Century Gothic" w:cs="Arial"/>
          <w:sz w:val="18"/>
          <w:szCs w:val="18"/>
          <w:lang w:eastAsia="es-MX"/>
        </w:rPr>
      </w:pPr>
    </w:p>
    <w:p w14:paraId="30DCD47F" w14:textId="77777777" w:rsidR="00AA7AC7" w:rsidRPr="00E040D9" w:rsidRDefault="00AA7AC7" w:rsidP="00AA7AC7">
      <w:pPr>
        <w:pStyle w:val="Prrafodelista"/>
        <w:numPr>
          <w:ilvl w:val="0"/>
          <w:numId w:val="3"/>
        </w:numPr>
        <w:spacing w:after="0"/>
        <w:ind w:left="709"/>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 xml:space="preserve">En los casos de atención </w:t>
      </w:r>
      <w:r w:rsidRPr="00E040D9">
        <w:rPr>
          <w:rFonts w:ascii="Century Gothic" w:eastAsiaTheme="minorEastAsia" w:hAnsi="Century Gothic" w:cs="Arial"/>
          <w:bCs/>
          <w:sz w:val="18"/>
          <w:szCs w:val="18"/>
          <w:lang w:eastAsia="es-MX"/>
        </w:rPr>
        <w:t>médica hospitalaria, el</w:t>
      </w:r>
      <w:r w:rsidRPr="00E040D9">
        <w:rPr>
          <w:rFonts w:ascii="Century Gothic" w:eastAsiaTheme="minorEastAsia" w:hAnsi="Century Gothic" w:cs="Arial"/>
          <w:sz w:val="18"/>
          <w:szCs w:val="18"/>
          <w:lang w:eastAsia="es-MX"/>
        </w:rPr>
        <w:t xml:space="preserve"> médico acudirá a prestar la atención en el hospital en donde </w:t>
      </w:r>
      <w:r w:rsidRPr="00E040D9">
        <w:rPr>
          <w:rFonts w:ascii="Century Gothic" w:eastAsiaTheme="minorEastAsia" w:hAnsi="Century Gothic" w:cs="Arial"/>
          <w:b/>
          <w:bCs/>
          <w:sz w:val="18"/>
          <w:szCs w:val="18"/>
          <w:lang w:eastAsia="es-MX"/>
        </w:rPr>
        <w:t>“</w:t>
      </w:r>
      <w:r w:rsidRPr="00E040D9">
        <w:rPr>
          <w:rFonts w:ascii="Century Gothic" w:eastAsiaTheme="minorEastAsia" w:hAnsi="Century Gothic" w:cs="Arial"/>
          <w:b/>
          <w:sz w:val="18"/>
          <w:szCs w:val="18"/>
          <w:lang w:eastAsia="es-MX"/>
        </w:rPr>
        <w:t xml:space="preserve">EL INSTITUTO” </w:t>
      </w:r>
      <w:r w:rsidRPr="00E040D9">
        <w:rPr>
          <w:rFonts w:ascii="Century Gothic" w:eastAsiaTheme="minorEastAsia" w:hAnsi="Century Gothic" w:cs="Arial"/>
          <w:sz w:val="18"/>
          <w:szCs w:val="18"/>
          <w:lang w:eastAsia="es-MX"/>
        </w:rPr>
        <w:t>haya indicado el internamiento.</w:t>
      </w:r>
    </w:p>
    <w:p w14:paraId="22D0C948" w14:textId="77777777" w:rsidR="00AA7AC7" w:rsidRPr="00E040D9" w:rsidRDefault="00AA7AC7" w:rsidP="00AA7AC7">
      <w:pPr>
        <w:pStyle w:val="Prrafodelista"/>
        <w:spacing w:after="0"/>
        <w:ind w:left="709" w:hanging="360"/>
        <w:jc w:val="both"/>
        <w:rPr>
          <w:rFonts w:ascii="Century Gothic" w:eastAsiaTheme="minorEastAsia" w:hAnsi="Century Gothic" w:cs="Arial"/>
          <w:sz w:val="18"/>
          <w:szCs w:val="18"/>
          <w:lang w:eastAsia="es-MX"/>
        </w:rPr>
      </w:pPr>
    </w:p>
    <w:p w14:paraId="3EC68B06" w14:textId="77777777" w:rsidR="00AA7AC7" w:rsidRPr="00E040D9" w:rsidRDefault="00AA7AC7" w:rsidP="00AA7AC7">
      <w:pPr>
        <w:pStyle w:val="Prrafodelista"/>
        <w:numPr>
          <w:ilvl w:val="0"/>
          <w:numId w:val="3"/>
        </w:numPr>
        <w:spacing w:after="0"/>
        <w:ind w:left="709"/>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 xml:space="preserve">Cuando el responsable de la atención médica en el servicio de urgencias de </w:t>
      </w:r>
      <w:r w:rsidRPr="00E040D9">
        <w:rPr>
          <w:rFonts w:ascii="Century Gothic" w:eastAsiaTheme="minorEastAsia" w:hAnsi="Century Gothic" w:cs="Arial"/>
          <w:b/>
          <w:bCs/>
          <w:sz w:val="18"/>
          <w:szCs w:val="18"/>
          <w:lang w:eastAsia="es-MX"/>
        </w:rPr>
        <w:t>“</w:t>
      </w:r>
      <w:r w:rsidRPr="00E040D9">
        <w:rPr>
          <w:rFonts w:ascii="Century Gothic" w:eastAsiaTheme="minorEastAsia" w:hAnsi="Century Gothic" w:cs="Arial"/>
          <w:b/>
          <w:sz w:val="18"/>
          <w:szCs w:val="18"/>
          <w:lang w:eastAsia="es-MX"/>
        </w:rPr>
        <w:t>EL INSTITUTO”</w:t>
      </w:r>
      <w:r w:rsidRPr="00E040D9">
        <w:rPr>
          <w:rFonts w:ascii="Century Gothic" w:eastAsiaTheme="minorEastAsia" w:hAnsi="Century Gothic" w:cs="Arial"/>
          <w:sz w:val="18"/>
          <w:szCs w:val="18"/>
          <w:lang w:eastAsia="es-MX"/>
        </w:rPr>
        <w:t xml:space="preserve"> lo requiera, “</w:t>
      </w:r>
      <w:r w:rsidRPr="00E040D9">
        <w:rPr>
          <w:rFonts w:ascii="Century Gothic" w:eastAsiaTheme="minorEastAsia" w:hAnsi="Century Gothic" w:cs="Arial"/>
          <w:b/>
          <w:sz w:val="18"/>
          <w:szCs w:val="18"/>
          <w:lang w:eastAsia="es-MX"/>
        </w:rPr>
        <w:t>EL PROFESIONISTA”</w:t>
      </w:r>
      <w:r w:rsidRPr="00E040D9">
        <w:rPr>
          <w:rFonts w:ascii="Century Gothic" w:eastAsiaTheme="minorEastAsia" w:hAnsi="Century Gothic" w:cs="Arial"/>
          <w:sz w:val="18"/>
          <w:szCs w:val="18"/>
          <w:lang w:eastAsia="es-MX"/>
        </w:rPr>
        <w:t xml:space="preserve"> acudirá a prestar valoración médica, durante su turno de guardia.</w:t>
      </w:r>
    </w:p>
    <w:p w14:paraId="61D0440A" w14:textId="77777777" w:rsidR="00AA7AC7" w:rsidRPr="00E040D9" w:rsidRDefault="00AA7AC7" w:rsidP="00AA7AC7">
      <w:pPr>
        <w:pStyle w:val="Prrafodelista"/>
        <w:spacing w:after="0"/>
        <w:ind w:left="709" w:hanging="360"/>
        <w:jc w:val="both"/>
        <w:rPr>
          <w:rFonts w:ascii="Century Gothic" w:eastAsiaTheme="minorEastAsia" w:hAnsi="Century Gothic" w:cs="Arial"/>
          <w:sz w:val="18"/>
          <w:szCs w:val="18"/>
          <w:lang w:eastAsia="es-MX"/>
        </w:rPr>
      </w:pPr>
    </w:p>
    <w:p w14:paraId="786E5EC6" w14:textId="77777777" w:rsidR="002A22CC" w:rsidRPr="00E040D9" w:rsidRDefault="00AA7AC7" w:rsidP="002A22CC">
      <w:pPr>
        <w:pStyle w:val="Prrafodelista"/>
        <w:numPr>
          <w:ilvl w:val="0"/>
          <w:numId w:val="3"/>
        </w:numPr>
        <w:spacing w:after="0"/>
        <w:ind w:left="709"/>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Respetar los reglamentos internos de cada hospital.</w:t>
      </w:r>
    </w:p>
    <w:p w14:paraId="3D36CF96" w14:textId="77777777" w:rsidR="002A22CC" w:rsidRPr="00E040D9" w:rsidRDefault="002A22CC" w:rsidP="002A22CC">
      <w:pPr>
        <w:pStyle w:val="Prrafodelista"/>
        <w:rPr>
          <w:rFonts w:ascii="Century Gothic" w:hAnsi="Century Gothic" w:cs="Arial"/>
          <w:sz w:val="18"/>
          <w:szCs w:val="18"/>
        </w:rPr>
      </w:pPr>
    </w:p>
    <w:p w14:paraId="74A2B68F" w14:textId="4D419F79" w:rsidR="002A22CC" w:rsidRPr="00E040D9" w:rsidRDefault="002A22CC" w:rsidP="002A22CC">
      <w:pPr>
        <w:pStyle w:val="Prrafodelista"/>
        <w:numPr>
          <w:ilvl w:val="0"/>
          <w:numId w:val="3"/>
        </w:numPr>
        <w:spacing w:after="0"/>
        <w:ind w:left="709"/>
        <w:jc w:val="both"/>
        <w:rPr>
          <w:rFonts w:ascii="Century Gothic" w:eastAsiaTheme="minorEastAsia" w:hAnsi="Century Gothic" w:cs="Arial"/>
          <w:sz w:val="18"/>
          <w:szCs w:val="18"/>
          <w:lang w:eastAsia="es-MX"/>
        </w:rPr>
      </w:pPr>
      <w:r w:rsidRPr="00E040D9">
        <w:rPr>
          <w:rFonts w:ascii="Century Gothic" w:hAnsi="Century Gothic" w:cs="Arial"/>
          <w:sz w:val="18"/>
          <w:szCs w:val="18"/>
        </w:rPr>
        <w:t>La consulta externa se realizará los</w:t>
      </w:r>
      <w:r w:rsidR="000F2281">
        <w:rPr>
          <w:rFonts w:ascii="Century Gothic" w:hAnsi="Century Gothic" w:cs="Arial"/>
          <w:sz w:val="18"/>
          <w:szCs w:val="18"/>
        </w:rPr>
        <w:t xml:space="preserve"> </w:t>
      </w:r>
      <w:r w:rsidR="000F2281" w:rsidRPr="000F2281">
        <w:rPr>
          <w:rFonts w:ascii="Century Gothic" w:hAnsi="Century Gothic" w:cs="Arial"/>
          <w:sz w:val="18"/>
          <w:szCs w:val="18"/>
        </w:rPr>
        <w:t>lunes y</w:t>
      </w:r>
      <w:r w:rsidRPr="000F2281">
        <w:rPr>
          <w:rFonts w:ascii="Century Gothic" w:hAnsi="Century Gothic" w:cs="Arial"/>
          <w:sz w:val="18"/>
          <w:szCs w:val="18"/>
        </w:rPr>
        <w:t xml:space="preserve"> miércoles de las 1</w:t>
      </w:r>
      <w:r w:rsidR="000F2281" w:rsidRPr="000F2281">
        <w:rPr>
          <w:rFonts w:ascii="Century Gothic" w:hAnsi="Century Gothic" w:cs="Arial"/>
          <w:sz w:val="18"/>
          <w:szCs w:val="18"/>
        </w:rPr>
        <w:t>6</w:t>
      </w:r>
      <w:r w:rsidRPr="000F2281">
        <w:rPr>
          <w:rFonts w:ascii="Century Gothic" w:hAnsi="Century Gothic" w:cs="Arial"/>
          <w:sz w:val="18"/>
          <w:szCs w:val="18"/>
        </w:rPr>
        <w:t>:00 a 1</w:t>
      </w:r>
      <w:r w:rsidR="000F2281" w:rsidRPr="000F2281">
        <w:rPr>
          <w:rFonts w:ascii="Century Gothic" w:hAnsi="Century Gothic" w:cs="Arial"/>
          <w:sz w:val="18"/>
          <w:szCs w:val="18"/>
        </w:rPr>
        <w:t>8</w:t>
      </w:r>
      <w:r w:rsidRPr="000F2281">
        <w:rPr>
          <w:rFonts w:ascii="Century Gothic" w:hAnsi="Century Gothic" w:cs="Arial"/>
          <w:sz w:val="18"/>
          <w:szCs w:val="18"/>
        </w:rPr>
        <w:t>:</w:t>
      </w:r>
      <w:r w:rsidR="0049652C">
        <w:rPr>
          <w:rFonts w:ascii="Century Gothic" w:hAnsi="Century Gothic" w:cs="Arial"/>
          <w:sz w:val="18"/>
          <w:szCs w:val="18"/>
        </w:rPr>
        <w:t>4</w:t>
      </w:r>
      <w:r w:rsidRPr="000F2281">
        <w:rPr>
          <w:rFonts w:ascii="Century Gothic" w:hAnsi="Century Gothic" w:cs="Arial"/>
          <w:sz w:val="18"/>
          <w:szCs w:val="18"/>
        </w:rPr>
        <w:t>0 horas,</w:t>
      </w:r>
      <w:r w:rsidR="004E480C" w:rsidRPr="000F2281">
        <w:rPr>
          <w:rFonts w:ascii="Century Gothic" w:hAnsi="Century Gothic" w:cs="Arial"/>
          <w:sz w:val="18"/>
          <w:szCs w:val="18"/>
        </w:rPr>
        <w:t xml:space="preserve"> a</w:t>
      </w:r>
      <w:r w:rsidRPr="000F2281">
        <w:rPr>
          <w:rFonts w:ascii="Century Gothic" w:hAnsi="Century Gothic" w:cs="Arial"/>
          <w:sz w:val="18"/>
          <w:szCs w:val="18"/>
        </w:rPr>
        <w:t xml:space="preserve"> </w:t>
      </w:r>
      <w:r w:rsidR="0049652C">
        <w:rPr>
          <w:rFonts w:ascii="Century Gothic" w:hAnsi="Century Gothic" w:cs="Arial"/>
          <w:sz w:val="18"/>
          <w:szCs w:val="18"/>
        </w:rPr>
        <w:t>9</w:t>
      </w:r>
      <w:r w:rsidRPr="000F2281">
        <w:rPr>
          <w:rFonts w:ascii="Century Gothic" w:hAnsi="Century Gothic" w:cs="Arial"/>
          <w:sz w:val="18"/>
          <w:szCs w:val="18"/>
        </w:rPr>
        <w:t xml:space="preserve"> pacientes como mínimo</w:t>
      </w:r>
      <w:r w:rsidR="0049652C">
        <w:rPr>
          <w:rFonts w:ascii="Century Gothic" w:hAnsi="Century Gothic" w:cs="Arial"/>
          <w:sz w:val="18"/>
          <w:szCs w:val="18"/>
        </w:rPr>
        <w:t xml:space="preserve"> y </w:t>
      </w:r>
      <w:r w:rsidR="0049652C" w:rsidRPr="004C6B7A">
        <w:rPr>
          <w:rFonts w:ascii="Century Gothic" w:hAnsi="Century Gothic" w:cs="Arial"/>
          <w:sz w:val="18"/>
          <w:szCs w:val="18"/>
        </w:rPr>
        <w:t>sobrecupos según las necesidades del servicio</w:t>
      </w:r>
      <w:r w:rsidRPr="000F2281">
        <w:rPr>
          <w:rFonts w:ascii="Century Gothic" w:hAnsi="Century Gothic" w:cs="Arial"/>
          <w:sz w:val="18"/>
          <w:szCs w:val="18"/>
        </w:rPr>
        <w:t xml:space="preserve">, mismo que no será modificable sin acuerdo con </w:t>
      </w:r>
      <w:r w:rsidRPr="000F2281">
        <w:rPr>
          <w:rFonts w:ascii="Century Gothic" w:hAnsi="Century Gothic" w:cs="Arial"/>
          <w:b/>
          <w:bCs/>
          <w:sz w:val="18"/>
          <w:szCs w:val="18"/>
        </w:rPr>
        <w:t>“EL INSTITUTO”.</w:t>
      </w:r>
      <w:r w:rsidRPr="00E040D9">
        <w:rPr>
          <w:rFonts w:ascii="Century Gothic" w:hAnsi="Century Gothic" w:cs="Arial"/>
          <w:sz w:val="18"/>
          <w:szCs w:val="18"/>
        </w:rPr>
        <w:t xml:space="preserve"> </w:t>
      </w:r>
    </w:p>
    <w:p w14:paraId="5BEB2280" w14:textId="77777777" w:rsidR="00AA7AC7" w:rsidRPr="00E040D9" w:rsidRDefault="00AA7AC7" w:rsidP="00AA7AC7">
      <w:pPr>
        <w:pStyle w:val="Prrafodelista"/>
        <w:spacing w:after="0"/>
        <w:ind w:left="709"/>
        <w:jc w:val="both"/>
        <w:rPr>
          <w:rFonts w:ascii="Century Gothic" w:eastAsiaTheme="minorEastAsia" w:hAnsi="Century Gothic" w:cs="Arial"/>
          <w:sz w:val="18"/>
          <w:szCs w:val="18"/>
          <w:lang w:eastAsia="es-MX"/>
        </w:rPr>
      </w:pPr>
    </w:p>
    <w:p w14:paraId="66977B83" w14:textId="77777777" w:rsidR="00AA7AC7" w:rsidRPr="00E040D9" w:rsidRDefault="00AA7AC7" w:rsidP="00AA7AC7">
      <w:pPr>
        <w:pStyle w:val="Prrafodelista"/>
        <w:numPr>
          <w:ilvl w:val="0"/>
          <w:numId w:val="3"/>
        </w:numPr>
        <w:spacing w:after="0"/>
        <w:ind w:left="709"/>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 xml:space="preserve">Las intervenciones quirúrgicas se llevarán a cabo, de acuerdo a la programación convenida con </w:t>
      </w:r>
      <w:r w:rsidRPr="00E040D9">
        <w:rPr>
          <w:rFonts w:ascii="Century Gothic" w:eastAsiaTheme="minorEastAsia" w:hAnsi="Century Gothic" w:cs="Arial"/>
          <w:b/>
          <w:bCs/>
          <w:sz w:val="18"/>
          <w:szCs w:val="18"/>
          <w:lang w:eastAsia="es-MX"/>
        </w:rPr>
        <w:t>“</w:t>
      </w:r>
      <w:r w:rsidRPr="00E040D9">
        <w:rPr>
          <w:rFonts w:ascii="Century Gothic" w:eastAsiaTheme="minorEastAsia" w:hAnsi="Century Gothic" w:cs="Arial"/>
          <w:b/>
          <w:sz w:val="18"/>
          <w:szCs w:val="18"/>
          <w:lang w:eastAsia="es-MX"/>
        </w:rPr>
        <w:t>EL INSTITUTO”</w:t>
      </w:r>
      <w:r w:rsidRPr="00E040D9">
        <w:rPr>
          <w:rFonts w:ascii="Century Gothic" w:eastAsiaTheme="minorEastAsia" w:hAnsi="Century Gothic" w:cs="Arial"/>
          <w:sz w:val="18"/>
          <w:szCs w:val="18"/>
          <w:lang w:eastAsia="es-MX"/>
        </w:rPr>
        <w:t>.</w:t>
      </w:r>
    </w:p>
    <w:p w14:paraId="5C6A49D3" w14:textId="77777777" w:rsidR="00AA7AC7" w:rsidRPr="00E040D9" w:rsidRDefault="00AA7AC7" w:rsidP="00AA7AC7">
      <w:pPr>
        <w:pStyle w:val="Prrafodelista"/>
        <w:spacing w:after="0"/>
        <w:ind w:left="709" w:hanging="360"/>
        <w:jc w:val="both"/>
        <w:rPr>
          <w:rFonts w:ascii="Century Gothic" w:eastAsiaTheme="minorEastAsia" w:hAnsi="Century Gothic" w:cs="Arial"/>
          <w:sz w:val="18"/>
          <w:szCs w:val="18"/>
          <w:lang w:eastAsia="es-MX"/>
        </w:rPr>
      </w:pPr>
    </w:p>
    <w:p w14:paraId="749EF971" w14:textId="77777777" w:rsidR="00AA7AC7" w:rsidRPr="00E040D9" w:rsidRDefault="00AA7AC7" w:rsidP="00AA7AC7">
      <w:pPr>
        <w:pStyle w:val="Prrafodelista"/>
        <w:numPr>
          <w:ilvl w:val="0"/>
          <w:numId w:val="3"/>
        </w:numPr>
        <w:spacing w:after="0"/>
        <w:ind w:left="709"/>
        <w:jc w:val="both"/>
        <w:rPr>
          <w:rFonts w:ascii="Century Gothic" w:eastAsiaTheme="minorEastAsia" w:hAnsi="Century Gothic" w:cs="Arial"/>
          <w:sz w:val="18"/>
          <w:szCs w:val="18"/>
          <w:lang w:eastAsia="es-MX"/>
        </w:rPr>
      </w:pPr>
      <w:r w:rsidRPr="00E040D9">
        <w:rPr>
          <w:rFonts w:ascii="Century Gothic" w:eastAsiaTheme="minorEastAsia" w:hAnsi="Century Gothic" w:cs="Arial"/>
          <w:b/>
          <w:sz w:val="18"/>
          <w:szCs w:val="18"/>
          <w:lang w:eastAsia="es-MX"/>
        </w:rPr>
        <w:t>“EL PROFESIONISTA”</w:t>
      </w:r>
      <w:r w:rsidRPr="00E040D9">
        <w:rPr>
          <w:rFonts w:ascii="Century Gothic" w:eastAsiaTheme="minorEastAsia" w:hAnsi="Century Gothic" w:cs="Arial"/>
          <w:sz w:val="18"/>
          <w:szCs w:val="18"/>
          <w:lang w:eastAsia="es-MX"/>
        </w:rPr>
        <w:t xml:space="preserve"> deberá contar con equipo de cómputo con conexión a internet e impresora para el uso del Sistema de Gestión de Información en Salud de </w:t>
      </w:r>
      <w:r w:rsidRPr="00E040D9">
        <w:rPr>
          <w:rFonts w:ascii="Century Gothic" w:eastAsiaTheme="minorEastAsia" w:hAnsi="Century Gothic" w:cs="Arial"/>
          <w:b/>
          <w:bCs/>
          <w:sz w:val="18"/>
          <w:szCs w:val="18"/>
          <w:lang w:eastAsia="es-MX"/>
        </w:rPr>
        <w:t>“</w:t>
      </w:r>
      <w:r w:rsidRPr="00E040D9">
        <w:rPr>
          <w:rFonts w:ascii="Century Gothic" w:eastAsiaTheme="minorEastAsia" w:hAnsi="Century Gothic" w:cs="Arial"/>
          <w:b/>
          <w:sz w:val="18"/>
          <w:szCs w:val="18"/>
          <w:lang w:eastAsia="es-MX"/>
        </w:rPr>
        <w:t>EL INSTITUTO”</w:t>
      </w:r>
      <w:r w:rsidRPr="00E040D9">
        <w:rPr>
          <w:rFonts w:ascii="Century Gothic" w:eastAsiaTheme="minorEastAsia" w:hAnsi="Century Gothic" w:cs="Arial"/>
          <w:sz w:val="18"/>
          <w:szCs w:val="18"/>
          <w:lang w:eastAsia="es-MX"/>
        </w:rPr>
        <w:t>; donde se llevarán a cabo las gestiones relativas a citas, expedientes electrónicos y acceso a medicamentos y laboratorios.</w:t>
      </w:r>
    </w:p>
    <w:p w14:paraId="11D4636F" w14:textId="77777777" w:rsidR="00AA7AC7" w:rsidRPr="00E040D9" w:rsidRDefault="00AA7AC7" w:rsidP="00AA7AC7">
      <w:pPr>
        <w:spacing w:after="0"/>
        <w:ind w:left="709" w:hanging="360"/>
        <w:jc w:val="both"/>
        <w:rPr>
          <w:rFonts w:ascii="Century Gothic" w:eastAsia="Times New Roman" w:hAnsi="Century Gothic" w:cs="Times New Roman"/>
          <w:b/>
          <w:sz w:val="18"/>
          <w:szCs w:val="18"/>
          <w:lang w:eastAsia="es-MX"/>
        </w:rPr>
      </w:pPr>
    </w:p>
    <w:p w14:paraId="1BF744B6" w14:textId="77777777" w:rsidR="00AA7AC7" w:rsidRPr="00E040D9" w:rsidRDefault="00AA7AC7" w:rsidP="00AA7AC7">
      <w:pPr>
        <w:pStyle w:val="Prrafodelista"/>
        <w:numPr>
          <w:ilvl w:val="0"/>
          <w:numId w:val="4"/>
        </w:numPr>
        <w:spacing w:after="0"/>
        <w:ind w:left="284" w:hanging="284"/>
        <w:jc w:val="both"/>
        <w:rPr>
          <w:rFonts w:ascii="Century Gothic" w:eastAsiaTheme="minorEastAsia" w:hAnsi="Century Gothic" w:cs="Arial"/>
          <w:bCs/>
          <w:sz w:val="18"/>
          <w:szCs w:val="18"/>
          <w:lang w:eastAsia="es-MX"/>
        </w:rPr>
      </w:pPr>
      <w:r w:rsidRPr="00E040D9">
        <w:rPr>
          <w:rFonts w:ascii="Century Gothic" w:eastAsiaTheme="minorEastAsia" w:hAnsi="Century Gothic" w:cs="Arial"/>
          <w:b/>
          <w:sz w:val="18"/>
          <w:szCs w:val="18"/>
          <w:lang w:eastAsia="es-MX"/>
        </w:rPr>
        <w:t>“EL INSTITUTO”</w:t>
      </w:r>
      <w:r w:rsidRPr="00E040D9">
        <w:rPr>
          <w:rFonts w:ascii="Century Gothic" w:eastAsiaTheme="minorEastAsia" w:hAnsi="Century Gothic" w:cs="Arial"/>
          <w:sz w:val="18"/>
          <w:szCs w:val="18"/>
          <w:lang w:eastAsia="es-MX"/>
        </w:rPr>
        <w:t xml:space="preserve"> se obliga con </w:t>
      </w:r>
      <w:r w:rsidRPr="00E040D9">
        <w:rPr>
          <w:rFonts w:ascii="Century Gothic" w:eastAsiaTheme="minorEastAsia" w:hAnsi="Century Gothic" w:cs="Arial"/>
          <w:b/>
          <w:sz w:val="18"/>
          <w:szCs w:val="18"/>
          <w:lang w:eastAsia="es-MX"/>
        </w:rPr>
        <w:t xml:space="preserve">“EL PROFESIONISTA” </w:t>
      </w:r>
      <w:r w:rsidRPr="00E040D9">
        <w:rPr>
          <w:rFonts w:ascii="Century Gothic" w:eastAsiaTheme="minorEastAsia" w:hAnsi="Century Gothic" w:cs="Arial"/>
          <w:bCs/>
          <w:sz w:val="18"/>
          <w:szCs w:val="18"/>
          <w:lang w:eastAsia="es-MX"/>
        </w:rPr>
        <w:t>a proporcionar lo siguiente:</w:t>
      </w:r>
    </w:p>
    <w:p w14:paraId="7813B41C" w14:textId="77777777" w:rsidR="00AA7AC7" w:rsidRPr="00E040D9" w:rsidRDefault="00AA7AC7" w:rsidP="00AA7AC7">
      <w:pPr>
        <w:spacing w:after="0"/>
        <w:ind w:left="708"/>
        <w:jc w:val="both"/>
        <w:rPr>
          <w:rFonts w:ascii="Century Gothic" w:eastAsiaTheme="minorEastAsia" w:hAnsi="Century Gothic" w:cs="Arial"/>
          <w:sz w:val="18"/>
          <w:szCs w:val="18"/>
          <w:lang w:eastAsia="es-MX"/>
        </w:rPr>
      </w:pPr>
    </w:p>
    <w:p w14:paraId="26F186A4" w14:textId="77777777" w:rsidR="00AA7AC7" w:rsidRPr="00E040D9" w:rsidRDefault="00AA7AC7" w:rsidP="00AA7AC7">
      <w:pPr>
        <w:pStyle w:val="Prrafodelista"/>
        <w:numPr>
          <w:ilvl w:val="0"/>
          <w:numId w:val="6"/>
        </w:numPr>
        <w:spacing w:after="0"/>
        <w:ind w:left="709"/>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Proporcionar usuario y contraseña para operar el Sistema de Gestión de Información en Salud.</w:t>
      </w:r>
    </w:p>
    <w:p w14:paraId="1AC70DC8" w14:textId="77777777" w:rsidR="00AA7AC7" w:rsidRPr="00E040D9" w:rsidRDefault="00AA7AC7" w:rsidP="00AA7AC7">
      <w:pPr>
        <w:pStyle w:val="Prrafodelista"/>
        <w:spacing w:after="0"/>
        <w:ind w:left="1788"/>
        <w:jc w:val="both"/>
        <w:rPr>
          <w:rFonts w:ascii="Century Gothic" w:eastAsiaTheme="minorEastAsia" w:hAnsi="Century Gothic" w:cs="Arial"/>
          <w:sz w:val="18"/>
          <w:szCs w:val="18"/>
          <w:lang w:eastAsia="es-MX"/>
        </w:rPr>
      </w:pPr>
    </w:p>
    <w:p w14:paraId="61688114" w14:textId="77777777" w:rsidR="00AA7AC7" w:rsidRPr="00E040D9" w:rsidRDefault="00AA7AC7" w:rsidP="00AA7AC7">
      <w:pPr>
        <w:pStyle w:val="Prrafodelista"/>
        <w:numPr>
          <w:ilvl w:val="0"/>
          <w:numId w:val="6"/>
        </w:numPr>
        <w:spacing w:after="0"/>
        <w:ind w:left="709"/>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Realizar una capacitación para el uso y administración del Sistema de Gestión de Información en Salud.</w:t>
      </w:r>
    </w:p>
    <w:p w14:paraId="012CCACA" w14:textId="77777777" w:rsidR="00AA7AC7" w:rsidRPr="00E040D9" w:rsidRDefault="00AA7AC7" w:rsidP="00AA7AC7">
      <w:pPr>
        <w:pStyle w:val="Prrafodelista"/>
        <w:rPr>
          <w:rFonts w:ascii="Century Gothic" w:eastAsiaTheme="minorEastAsia" w:hAnsi="Century Gothic" w:cs="Arial"/>
          <w:sz w:val="18"/>
          <w:szCs w:val="18"/>
          <w:lang w:eastAsia="es-MX"/>
        </w:rPr>
      </w:pPr>
    </w:p>
    <w:p w14:paraId="2E6C57CA" w14:textId="77777777" w:rsidR="00AA7AC7" w:rsidRPr="00E040D9" w:rsidRDefault="00AA7AC7" w:rsidP="00AA7AC7">
      <w:pPr>
        <w:pStyle w:val="Prrafodelista"/>
        <w:numPr>
          <w:ilvl w:val="0"/>
          <w:numId w:val="6"/>
        </w:numPr>
        <w:spacing w:after="0"/>
        <w:ind w:left="709"/>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Así como proporcionar asesoría e información necesaria para llevar a cabo la prestación del servicio.</w:t>
      </w:r>
    </w:p>
    <w:p w14:paraId="0D70A0E7" w14:textId="77777777" w:rsidR="00AA7AC7" w:rsidRPr="00E040D9" w:rsidRDefault="00AA7AC7" w:rsidP="00AA7AC7">
      <w:pPr>
        <w:spacing w:after="0"/>
        <w:jc w:val="both"/>
        <w:rPr>
          <w:rFonts w:ascii="Century Gothic" w:eastAsia="Times New Roman" w:hAnsi="Century Gothic" w:cs="Times New Roman"/>
          <w:b/>
          <w:sz w:val="18"/>
          <w:szCs w:val="18"/>
          <w:lang w:eastAsia="es-MX"/>
        </w:rPr>
      </w:pPr>
    </w:p>
    <w:p w14:paraId="34D96598" w14:textId="50700F26" w:rsidR="00AA7AC7" w:rsidRPr="00E040D9" w:rsidRDefault="00AA7AC7" w:rsidP="00AA7AC7">
      <w:pPr>
        <w:spacing w:after="0"/>
        <w:jc w:val="both"/>
        <w:rPr>
          <w:rFonts w:ascii="Century Gothic" w:hAnsi="Century Gothic" w:cs="Arial"/>
          <w:b/>
          <w:sz w:val="18"/>
          <w:szCs w:val="18"/>
        </w:rPr>
      </w:pPr>
      <w:r w:rsidRPr="009B2B90">
        <w:rPr>
          <w:rFonts w:ascii="Century Gothic" w:eastAsiaTheme="minorEastAsia" w:hAnsi="Century Gothic" w:cs="Arial"/>
          <w:b/>
          <w:sz w:val="18"/>
          <w:szCs w:val="18"/>
          <w:u w:val="single"/>
          <w:lang w:eastAsia="es-MX"/>
        </w:rPr>
        <w:t>TERCERA</w:t>
      </w:r>
      <w:r w:rsidRPr="009B2B90">
        <w:rPr>
          <w:rFonts w:ascii="Century Gothic" w:eastAsiaTheme="minorEastAsia" w:hAnsi="Century Gothic" w:cs="Arial"/>
          <w:sz w:val="18"/>
          <w:szCs w:val="18"/>
          <w:u w:val="single"/>
          <w:lang w:eastAsia="es-MX"/>
        </w:rPr>
        <w:t xml:space="preserve">.- </w:t>
      </w:r>
      <w:r w:rsidRPr="009B2B90">
        <w:rPr>
          <w:rFonts w:ascii="Century Gothic" w:hAnsi="Century Gothic" w:cs="Arial"/>
          <w:b/>
          <w:sz w:val="18"/>
          <w:szCs w:val="18"/>
          <w:u w:val="single"/>
        </w:rPr>
        <w:t>LUGAR DE LOS SERVICIOS</w:t>
      </w:r>
      <w:r w:rsidRPr="009B2B90">
        <w:rPr>
          <w:rFonts w:ascii="Century Gothic" w:hAnsi="Century Gothic" w:cs="Arial"/>
          <w:sz w:val="18"/>
          <w:szCs w:val="18"/>
          <w:u w:val="single"/>
        </w:rPr>
        <w:t xml:space="preserve">. </w:t>
      </w:r>
      <w:r w:rsidRPr="009B2B90">
        <w:rPr>
          <w:rFonts w:ascii="Century Gothic" w:hAnsi="Century Gothic" w:cs="Arial"/>
          <w:sz w:val="18"/>
          <w:szCs w:val="18"/>
        </w:rPr>
        <w:t xml:space="preserve">Los servicios serán prestados por </w:t>
      </w:r>
      <w:r w:rsidRPr="009B2B90">
        <w:rPr>
          <w:rFonts w:ascii="Century Gothic" w:hAnsi="Century Gothic" w:cs="Arial"/>
          <w:b/>
          <w:bCs/>
          <w:sz w:val="18"/>
          <w:szCs w:val="18"/>
        </w:rPr>
        <w:t>“</w:t>
      </w:r>
      <w:r w:rsidRPr="009B2B90">
        <w:rPr>
          <w:rFonts w:ascii="Century Gothic" w:hAnsi="Century Gothic" w:cs="Arial"/>
          <w:b/>
          <w:sz w:val="18"/>
          <w:szCs w:val="18"/>
        </w:rPr>
        <w:t>EL</w:t>
      </w:r>
      <w:r w:rsidRPr="009B2B90">
        <w:rPr>
          <w:rFonts w:ascii="Century Gothic" w:hAnsi="Century Gothic" w:cs="Arial"/>
          <w:sz w:val="18"/>
          <w:szCs w:val="18"/>
        </w:rPr>
        <w:t xml:space="preserve"> </w:t>
      </w:r>
      <w:r w:rsidRPr="009B2B90">
        <w:rPr>
          <w:rFonts w:ascii="Century Gothic" w:hAnsi="Century Gothic" w:cs="Arial"/>
          <w:b/>
          <w:sz w:val="18"/>
          <w:szCs w:val="18"/>
        </w:rPr>
        <w:t>PROFESIONISTA”</w:t>
      </w:r>
      <w:r w:rsidRPr="009B2B90">
        <w:rPr>
          <w:rFonts w:ascii="Century Gothic" w:hAnsi="Century Gothic" w:cs="Arial"/>
          <w:sz w:val="18"/>
          <w:szCs w:val="18"/>
        </w:rPr>
        <w:t xml:space="preserve"> en las instalaciones ubicadas en </w:t>
      </w:r>
      <w:r w:rsidR="009B2B90" w:rsidRPr="009B2B90">
        <w:rPr>
          <w:rFonts w:ascii="Century Gothic" w:eastAsiaTheme="minorEastAsia" w:hAnsi="Century Gothic" w:cs="Arial"/>
          <w:sz w:val="18"/>
          <w:szCs w:val="18"/>
          <w:lang w:eastAsia="es-MX"/>
        </w:rPr>
        <w:t>Calle Av. Zarco número 3003-3, Colonia Zarco, C.P. 31020 Chihuahua, Chihuahua.</w:t>
      </w:r>
    </w:p>
    <w:p w14:paraId="131B45BC" w14:textId="77777777" w:rsidR="00AA7AC7" w:rsidRPr="00E040D9" w:rsidRDefault="00AA7AC7" w:rsidP="00AA7AC7">
      <w:pPr>
        <w:spacing w:after="0"/>
        <w:jc w:val="both"/>
        <w:rPr>
          <w:rFonts w:ascii="Century Gothic" w:hAnsi="Century Gothic" w:cs="Arial"/>
          <w:sz w:val="18"/>
          <w:szCs w:val="18"/>
        </w:rPr>
      </w:pPr>
    </w:p>
    <w:p w14:paraId="7CFB8FA3" w14:textId="4E6EE01B" w:rsidR="00B4532B" w:rsidRPr="00E040D9" w:rsidRDefault="00AA7AC7" w:rsidP="00B4532B">
      <w:pPr>
        <w:spacing w:after="0"/>
        <w:jc w:val="both"/>
        <w:rPr>
          <w:rFonts w:ascii="Century Gothic" w:hAnsi="Century Gothic" w:cs="Arial"/>
          <w:sz w:val="18"/>
          <w:szCs w:val="18"/>
        </w:rPr>
      </w:pPr>
      <w:r w:rsidRPr="00287005">
        <w:rPr>
          <w:rFonts w:ascii="Century Gothic" w:eastAsia="Times New Roman" w:hAnsi="Century Gothic" w:cs="Times New Roman"/>
          <w:b/>
          <w:sz w:val="18"/>
          <w:szCs w:val="18"/>
          <w:u w:val="single"/>
          <w:lang w:eastAsia="es-MX"/>
        </w:rPr>
        <w:t>CUARTA.- CONTRAPRESTACIÓN.</w:t>
      </w:r>
      <w:r w:rsidRPr="00287005">
        <w:rPr>
          <w:rFonts w:ascii="Century Gothic" w:eastAsia="Times New Roman" w:hAnsi="Century Gothic" w:cs="Times New Roman"/>
          <w:sz w:val="18"/>
          <w:szCs w:val="18"/>
          <w:u w:val="single"/>
          <w:lang w:eastAsia="es-MX"/>
        </w:rPr>
        <w:t xml:space="preserve"> </w:t>
      </w:r>
      <w:r w:rsidR="00B4532B" w:rsidRPr="00287005">
        <w:rPr>
          <w:rFonts w:ascii="Century Gothic" w:eastAsia="Times New Roman" w:hAnsi="Century Gothic" w:cs="Times New Roman"/>
          <w:b/>
          <w:sz w:val="18"/>
          <w:szCs w:val="18"/>
          <w:u w:val="single"/>
          <w:lang w:eastAsia="es-MX"/>
        </w:rPr>
        <w:t>“</w:t>
      </w:r>
      <w:r w:rsidR="00B4532B" w:rsidRPr="00E040D9">
        <w:rPr>
          <w:rFonts w:ascii="Century Gothic" w:eastAsia="Times New Roman" w:hAnsi="Century Gothic" w:cs="Times New Roman"/>
          <w:b/>
          <w:bCs/>
          <w:sz w:val="18"/>
          <w:szCs w:val="18"/>
          <w:lang w:eastAsia="es-MX"/>
        </w:rPr>
        <w:t>EL INSTITUTO”</w:t>
      </w:r>
      <w:r w:rsidR="00B4532B" w:rsidRPr="00E040D9">
        <w:rPr>
          <w:rFonts w:ascii="Century Gothic" w:eastAsia="Times New Roman" w:hAnsi="Century Gothic" w:cs="Times New Roman"/>
          <w:sz w:val="18"/>
          <w:szCs w:val="18"/>
          <w:lang w:eastAsia="es-MX"/>
        </w:rPr>
        <w:t xml:space="preserve">, se obliga a pagar a </w:t>
      </w:r>
      <w:r w:rsidR="00B4532B" w:rsidRPr="00E040D9">
        <w:rPr>
          <w:rFonts w:ascii="Century Gothic" w:eastAsia="Times New Roman" w:hAnsi="Century Gothic" w:cs="Times New Roman"/>
          <w:b/>
          <w:bCs/>
          <w:sz w:val="18"/>
          <w:szCs w:val="18"/>
          <w:lang w:eastAsia="es-MX"/>
        </w:rPr>
        <w:t xml:space="preserve">“EL </w:t>
      </w:r>
      <w:r w:rsidR="00B4532B" w:rsidRPr="00E040D9">
        <w:rPr>
          <w:rFonts w:ascii="Century Gothic" w:eastAsia="Times New Roman" w:hAnsi="Century Gothic" w:cs="Times New Roman"/>
          <w:b/>
          <w:sz w:val="18"/>
          <w:szCs w:val="18"/>
          <w:lang w:eastAsia="es-MX"/>
        </w:rPr>
        <w:t>PROFESIONISTA”</w:t>
      </w:r>
      <w:r w:rsidR="00B4532B" w:rsidRPr="00E040D9">
        <w:rPr>
          <w:rFonts w:ascii="Century Gothic" w:eastAsia="Times New Roman" w:hAnsi="Century Gothic" w:cs="Times New Roman"/>
          <w:sz w:val="18"/>
          <w:szCs w:val="18"/>
          <w:lang w:eastAsia="es-MX"/>
        </w:rPr>
        <w:t xml:space="preserve">, por concepto de honorarios, derivado de los servicios profesionales objeto de este contrato, la cantidad mensual total de </w:t>
      </w:r>
      <w:r w:rsidR="009B2B90" w:rsidRPr="009B2B90">
        <w:rPr>
          <w:rFonts w:ascii="Century Gothic" w:hAnsi="Century Gothic" w:cs="Arial"/>
          <w:b/>
          <w:sz w:val="18"/>
          <w:szCs w:val="18"/>
        </w:rPr>
        <w:t xml:space="preserve">$28,000.00 (VEINTIOCHO MIL PESOS 00/100 MONEDA NACIONAL) </w:t>
      </w:r>
      <w:r w:rsidR="00B4532B" w:rsidRPr="00E040D9">
        <w:rPr>
          <w:rFonts w:ascii="Century Gothic" w:hAnsi="Century Gothic" w:cs="Arial"/>
          <w:sz w:val="18"/>
          <w:szCs w:val="18"/>
        </w:rPr>
        <w:t>antes de la retención del Impuesto sobre la Renta.</w:t>
      </w:r>
    </w:p>
    <w:p w14:paraId="59C25AB9" w14:textId="77777777" w:rsidR="00B4532B" w:rsidRPr="00E040D9" w:rsidRDefault="00B4532B" w:rsidP="00B4532B">
      <w:pPr>
        <w:spacing w:after="0"/>
        <w:jc w:val="both"/>
        <w:rPr>
          <w:rFonts w:ascii="Century Gothic" w:hAnsi="Century Gothic" w:cs="Arial"/>
          <w:sz w:val="18"/>
          <w:szCs w:val="18"/>
        </w:rPr>
      </w:pPr>
    </w:p>
    <w:p w14:paraId="101F4473" w14:textId="51ACAEFB" w:rsidR="00B4532B" w:rsidRPr="00E040D9" w:rsidRDefault="00B3384F" w:rsidP="00B4532B">
      <w:pPr>
        <w:spacing w:after="0"/>
        <w:jc w:val="both"/>
        <w:rPr>
          <w:rFonts w:ascii="Century Gothic" w:hAnsi="Century Gothic" w:cs="Arial"/>
          <w:sz w:val="18"/>
          <w:szCs w:val="18"/>
        </w:rPr>
      </w:pPr>
      <w:r w:rsidRPr="00E040D9">
        <w:rPr>
          <w:rFonts w:ascii="Century Gothic" w:eastAsia="Times New Roman" w:hAnsi="Century Gothic" w:cs="Times New Roman"/>
          <w:sz w:val="18"/>
          <w:szCs w:val="18"/>
          <w:lang w:eastAsia="es-MX"/>
        </w:rPr>
        <w:t xml:space="preserve">Dicha cantidad deberá ser pagada por </w:t>
      </w:r>
      <w:r w:rsidRPr="00E040D9">
        <w:rPr>
          <w:rFonts w:ascii="Century Gothic" w:eastAsia="Times New Roman" w:hAnsi="Century Gothic" w:cs="Times New Roman"/>
          <w:b/>
          <w:bCs/>
          <w:sz w:val="18"/>
          <w:szCs w:val="18"/>
          <w:lang w:eastAsia="es-MX"/>
        </w:rPr>
        <w:t xml:space="preserve">“EL </w:t>
      </w:r>
      <w:r w:rsidRPr="009B2B90">
        <w:rPr>
          <w:rFonts w:ascii="Century Gothic" w:eastAsia="Times New Roman" w:hAnsi="Century Gothic" w:cs="Times New Roman"/>
          <w:b/>
          <w:bCs/>
          <w:sz w:val="18"/>
          <w:szCs w:val="18"/>
          <w:lang w:eastAsia="es-MX"/>
        </w:rPr>
        <w:t>INSTITUTO”</w:t>
      </w:r>
      <w:r w:rsidRPr="009B2B90">
        <w:rPr>
          <w:rFonts w:ascii="Century Gothic" w:eastAsia="Times New Roman" w:hAnsi="Century Gothic" w:cs="Times New Roman"/>
          <w:b/>
          <w:sz w:val="18"/>
          <w:szCs w:val="18"/>
          <w:lang w:eastAsia="es-MX"/>
        </w:rPr>
        <w:t>,</w:t>
      </w:r>
      <w:r w:rsidR="00B4532B" w:rsidRPr="009B2B90">
        <w:rPr>
          <w:rFonts w:ascii="Century Gothic" w:hAnsi="Century Gothic" w:cs="Arial"/>
          <w:sz w:val="18"/>
          <w:szCs w:val="18"/>
        </w:rPr>
        <w:t xml:space="preserve"> en dos pagos quincenales por los</w:t>
      </w:r>
      <w:r w:rsidR="00B4532B" w:rsidRPr="00E040D9">
        <w:rPr>
          <w:rFonts w:ascii="Century Gothic" w:hAnsi="Century Gothic" w:cs="Arial"/>
          <w:sz w:val="18"/>
          <w:szCs w:val="18"/>
        </w:rPr>
        <w:t xml:space="preserve"> servicios prestados, en el domicilio de </w:t>
      </w:r>
      <w:r w:rsidR="00B4532B" w:rsidRPr="00E040D9">
        <w:rPr>
          <w:rFonts w:ascii="Century Gothic" w:hAnsi="Century Gothic" w:cs="Arial"/>
          <w:b/>
          <w:bCs/>
          <w:sz w:val="18"/>
          <w:szCs w:val="18"/>
        </w:rPr>
        <w:t>“</w:t>
      </w:r>
      <w:r w:rsidR="00B4532B" w:rsidRPr="00E040D9">
        <w:rPr>
          <w:rFonts w:ascii="Century Gothic" w:hAnsi="Century Gothic" w:cs="Arial"/>
          <w:b/>
          <w:sz w:val="18"/>
          <w:szCs w:val="18"/>
        </w:rPr>
        <w:t>EL INSTITUTO”</w:t>
      </w:r>
      <w:r w:rsidR="00B4532B" w:rsidRPr="00E040D9">
        <w:rPr>
          <w:rFonts w:ascii="Century Gothic" w:hAnsi="Century Gothic" w:cs="Arial"/>
          <w:sz w:val="18"/>
          <w:szCs w:val="18"/>
        </w:rPr>
        <w:t xml:space="preserve">, conforme a las políticas y horarios de pago establecidos por el mismo, para sus proveedores y prestadores de servicios </w:t>
      </w:r>
      <w:r w:rsidRPr="00E040D9">
        <w:rPr>
          <w:rFonts w:ascii="Century Gothic" w:eastAsia="Times New Roman" w:hAnsi="Century Gothic" w:cs="Times New Roman"/>
          <w:sz w:val="18"/>
          <w:szCs w:val="18"/>
          <w:lang w:eastAsia="es-MX"/>
        </w:rPr>
        <w:t xml:space="preserve">y contra entrega de la factura por parte de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que reúna los requisitos fiscales correspondientes y a entera satisfacción de </w:t>
      </w:r>
      <w:r w:rsidRPr="00E040D9">
        <w:rPr>
          <w:rFonts w:ascii="Century Gothic" w:eastAsia="Times New Roman" w:hAnsi="Century Gothic" w:cs="Times New Roman"/>
          <w:b/>
          <w:bCs/>
          <w:sz w:val="18"/>
          <w:szCs w:val="18"/>
          <w:lang w:eastAsia="es-MX"/>
        </w:rPr>
        <w:t>“EL INSTITUTO”.</w:t>
      </w:r>
    </w:p>
    <w:p w14:paraId="1249570F" w14:textId="77777777" w:rsidR="00B4532B" w:rsidRPr="00E040D9" w:rsidRDefault="00B4532B" w:rsidP="00AA7AC7">
      <w:pPr>
        <w:spacing w:after="0"/>
        <w:jc w:val="both"/>
        <w:rPr>
          <w:rFonts w:ascii="Century Gothic" w:hAnsi="Century Gothic" w:cs="Arial"/>
          <w:sz w:val="18"/>
          <w:szCs w:val="18"/>
        </w:rPr>
      </w:pPr>
    </w:p>
    <w:p w14:paraId="7A97C99A" w14:textId="58BDAE35" w:rsidR="00B3384F" w:rsidRPr="00E040D9" w:rsidRDefault="00AA7AC7" w:rsidP="00AA7AC7">
      <w:pPr>
        <w:spacing w:after="0"/>
        <w:jc w:val="both"/>
        <w:rPr>
          <w:rFonts w:ascii="Century Gothic" w:eastAsiaTheme="minorEastAsia" w:hAnsi="Century Gothic" w:cs="Arial"/>
          <w:sz w:val="18"/>
          <w:szCs w:val="18"/>
          <w:lang w:eastAsia="es-MX"/>
        </w:rPr>
      </w:pPr>
      <w:r w:rsidRPr="00287005">
        <w:rPr>
          <w:rFonts w:ascii="Century Gothic" w:eastAsia="Times New Roman" w:hAnsi="Century Gothic" w:cs="Times New Roman"/>
          <w:b/>
          <w:sz w:val="18"/>
          <w:szCs w:val="18"/>
          <w:u w:val="single"/>
          <w:lang w:eastAsia="es-MX"/>
        </w:rPr>
        <w:t>QUINTA.- FORMA DE PAGO.</w:t>
      </w:r>
      <w:r w:rsidRPr="00E040D9">
        <w:rPr>
          <w:rFonts w:ascii="Century Gothic" w:eastAsia="Times New Roman" w:hAnsi="Century Gothic" w:cs="Times New Roman"/>
          <w:sz w:val="18"/>
          <w:szCs w:val="18"/>
          <w:lang w:eastAsia="es-MX"/>
        </w:rPr>
        <w:t xml:space="preserve"> </w:t>
      </w:r>
      <w:r w:rsidRPr="00E040D9">
        <w:rPr>
          <w:rFonts w:ascii="Century Gothic" w:eastAsiaTheme="minorEastAsia" w:hAnsi="Century Gothic" w:cs="Arial"/>
          <w:sz w:val="18"/>
          <w:szCs w:val="18"/>
          <w:lang w:eastAsia="es-MX"/>
        </w:rPr>
        <w:t xml:space="preserve">Los </w:t>
      </w:r>
      <w:r w:rsidR="00B3384F" w:rsidRPr="00E040D9">
        <w:rPr>
          <w:rFonts w:ascii="Century Gothic" w:eastAsiaTheme="minorEastAsia" w:hAnsi="Century Gothic" w:cs="Arial"/>
          <w:sz w:val="18"/>
          <w:szCs w:val="18"/>
          <w:lang w:eastAsia="es-MX"/>
        </w:rPr>
        <w:t>pagos se realizan en dos exhibiciones los días 15 y ultimo de cada mes, en el entendido de que, si el día de pago fuera inhábil o no laborable, el pago se efectuará el día hábil anterior</w:t>
      </w:r>
      <w:r w:rsidR="00CB5B19">
        <w:rPr>
          <w:rFonts w:ascii="Century Gothic" w:eastAsiaTheme="minorEastAsia" w:hAnsi="Century Gothic" w:cs="Arial"/>
          <w:sz w:val="18"/>
          <w:szCs w:val="18"/>
          <w:lang w:eastAsia="es-MX"/>
        </w:rPr>
        <w:t>.</w:t>
      </w:r>
    </w:p>
    <w:p w14:paraId="24C9AE6C" w14:textId="77777777" w:rsidR="00B3384F" w:rsidRPr="00E040D9" w:rsidRDefault="00B3384F" w:rsidP="00AA7AC7">
      <w:pPr>
        <w:spacing w:after="0"/>
        <w:jc w:val="both"/>
        <w:rPr>
          <w:rFonts w:ascii="Century Gothic" w:eastAsiaTheme="minorEastAsia" w:hAnsi="Century Gothic" w:cs="Arial"/>
          <w:sz w:val="18"/>
          <w:szCs w:val="18"/>
          <w:lang w:eastAsia="es-MX"/>
        </w:rPr>
      </w:pPr>
    </w:p>
    <w:p w14:paraId="364D2ADA" w14:textId="6DF1F733" w:rsidR="00AA7AC7" w:rsidRPr="00B05491" w:rsidRDefault="00AA7AC7" w:rsidP="00AA7AC7">
      <w:pPr>
        <w:spacing w:after="0"/>
        <w:jc w:val="both"/>
        <w:rPr>
          <w:rFonts w:ascii="Century Gothic" w:eastAsiaTheme="minorEastAsia" w:hAnsi="Century Gothic" w:cs="Arial"/>
          <w:sz w:val="18"/>
          <w:szCs w:val="18"/>
          <w:lang w:eastAsia="es-MX"/>
        </w:rPr>
      </w:pPr>
      <w:r w:rsidRPr="00E040D9">
        <w:rPr>
          <w:rFonts w:ascii="Century Gothic" w:eastAsiaTheme="minorEastAsia" w:hAnsi="Century Gothic" w:cs="Arial"/>
          <w:sz w:val="18"/>
          <w:szCs w:val="18"/>
          <w:lang w:eastAsia="es-MX"/>
        </w:rPr>
        <w:t xml:space="preserve">La factura entregada deberá cumplir con los requisitos fiscales necesarios, y deberá entregarse a favor del Instituto Municipal de Pensiones, con domicilio en Calle Rio Sena, No. 1100 Col. Alfredo Chávez de esta ciudad C.P. 31414, con Registro Federal </w:t>
      </w:r>
      <w:r w:rsidRPr="00B05491">
        <w:rPr>
          <w:rFonts w:ascii="Century Gothic" w:eastAsiaTheme="minorEastAsia" w:hAnsi="Century Gothic" w:cs="Arial"/>
          <w:sz w:val="18"/>
          <w:szCs w:val="18"/>
          <w:lang w:eastAsia="es-MX"/>
        </w:rPr>
        <w:t>de Contribuyentes IMP-830825-SM3</w:t>
      </w:r>
      <w:r w:rsidR="00B05491" w:rsidRPr="00B05491">
        <w:rPr>
          <w:rFonts w:ascii="Century Gothic" w:eastAsiaTheme="minorEastAsia" w:hAnsi="Century Gothic" w:cs="Arial"/>
          <w:sz w:val="18"/>
          <w:szCs w:val="18"/>
          <w:lang w:eastAsia="es-MX"/>
        </w:rPr>
        <w:t>.</w:t>
      </w:r>
    </w:p>
    <w:p w14:paraId="4971C77C" w14:textId="77777777" w:rsidR="00AA7AC7" w:rsidRPr="00B05491" w:rsidRDefault="00AA7AC7" w:rsidP="00AA7AC7">
      <w:pPr>
        <w:spacing w:after="0"/>
        <w:jc w:val="both"/>
        <w:rPr>
          <w:rFonts w:ascii="Century Gothic" w:eastAsia="Times New Roman" w:hAnsi="Century Gothic" w:cs="Times New Roman"/>
          <w:sz w:val="18"/>
          <w:szCs w:val="18"/>
          <w:lang w:eastAsia="es-MX"/>
        </w:rPr>
      </w:pPr>
    </w:p>
    <w:p w14:paraId="2CFEB52B" w14:textId="77777777" w:rsidR="00AA7AC7" w:rsidRPr="00E040D9" w:rsidRDefault="00AA7AC7" w:rsidP="00AA7AC7">
      <w:pPr>
        <w:spacing w:after="0"/>
        <w:jc w:val="both"/>
        <w:rPr>
          <w:rFonts w:ascii="Century Gothic" w:eastAsiaTheme="minorEastAsia" w:hAnsi="Century Gothic" w:cs="Arial"/>
          <w:sz w:val="18"/>
          <w:szCs w:val="18"/>
          <w:lang w:eastAsia="es-MX"/>
        </w:rPr>
      </w:pPr>
      <w:r w:rsidRPr="00B05491">
        <w:rPr>
          <w:rFonts w:ascii="Century Gothic" w:eastAsiaTheme="minorEastAsia" w:hAnsi="Century Gothic" w:cs="Arial"/>
          <w:sz w:val="18"/>
          <w:szCs w:val="18"/>
          <w:lang w:eastAsia="es-MX"/>
        </w:rPr>
        <w:t xml:space="preserve">Así mismo, se estipula que las facturas otorgadas en términos del párrafo anterior, deberán tener como máximo 30 días de antigüedad, por lo que si no se cumple con este requisito no serán reconocidos por </w:t>
      </w:r>
      <w:r w:rsidRPr="00B05491">
        <w:rPr>
          <w:rFonts w:ascii="Century Gothic" w:eastAsiaTheme="minorEastAsia" w:hAnsi="Century Gothic" w:cs="Arial"/>
          <w:b/>
          <w:bCs/>
          <w:sz w:val="18"/>
          <w:szCs w:val="18"/>
          <w:lang w:eastAsia="es-MX"/>
        </w:rPr>
        <w:t>“E</w:t>
      </w:r>
      <w:r w:rsidRPr="00B05491">
        <w:rPr>
          <w:rFonts w:ascii="Century Gothic" w:eastAsiaTheme="minorEastAsia" w:hAnsi="Century Gothic" w:cs="Arial"/>
          <w:b/>
          <w:sz w:val="18"/>
          <w:szCs w:val="18"/>
          <w:lang w:eastAsia="es-MX"/>
        </w:rPr>
        <w:t>L INSTITUTO”</w:t>
      </w:r>
      <w:r w:rsidRPr="00B05491">
        <w:rPr>
          <w:rFonts w:ascii="Century Gothic" w:eastAsiaTheme="minorEastAsia" w:hAnsi="Century Gothic" w:cs="Arial"/>
          <w:sz w:val="18"/>
          <w:szCs w:val="18"/>
          <w:lang w:eastAsia="es-MX"/>
        </w:rPr>
        <w:t xml:space="preserve"> y por ende no serán cubiertas, por lo que </w:t>
      </w:r>
      <w:r w:rsidRPr="00B05491">
        <w:rPr>
          <w:rFonts w:ascii="Century Gothic" w:eastAsiaTheme="minorEastAsia" w:hAnsi="Century Gothic" w:cs="Arial"/>
          <w:b/>
          <w:bCs/>
          <w:sz w:val="18"/>
          <w:szCs w:val="18"/>
          <w:lang w:eastAsia="es-MX"/>
        </w:rPr>
        <w:t>“</w:t>
      </w:r>
      <w:r w:rsidRPr="00B05491">
        <w:rPr>
          <w:rFonts w:ascii="Century Gothic" w:eastAsiaTheme="minorEastAsia" w:hAnsi="Century Gothic" w:cs="Arial"/>
          <w:b/>
          <w:sz w:val="18"/>
          <w:szCs w:val="18"/>
          <w:lang w:eastAsia="es-MX"/>
        </w:rPr>
        <w:t>EL PROFESIONISTA”</w:t>
      </w:r>
      <w:r w:rsidRPr="00B05491">
        <w:rPr>
          <w:rFonts w:ascii="Century Gothic" w:eastAsiaTheme="minorEastAsia" w:hAnsi="Century Gothic" w:cs="Arial"/>
          <w:sz w:val="18"/>
          <w:szCs w:val="18"/>
          <w:lang w:eastAsia="es-MX"/>
        </w:rPr>
        <w:t>, se obliga a entregar oportunamente las mismas.</w:t>
      </w:r>
    </w:p>
    <w:p w14:paraId="4278F349" w14:textId="77777777" w:rsidR="00AA7AC7" w:rsidRPr="00E040D9" w:rsidRDefault="00AA7AC7" w:rsidP="00AA7AC7">
      <w:pPr>
        <w:spacing w:after="0"/>
        <w:jc w:val="both"/>
        <w:rPr>
          <w:rFonts w:ascii="Century Gothic" w:eastAsiaTheme="minorEastAsia" w:hAnsi="Century Gothic" w:cs="Arial"/>
          <w:sz w:val="18"/>
          <w:szCs w:val="18"/>
          <w:lang w:eastAsia="es-MX"/>
        </w:rPr>
      </w:pPr>
    </w:p>
    <w:p w14:paraId="11ECD2D5" w14:textId="439E14E9" w:rsidR="00CB5B19" w:rsidRDefault="00AA7AC7" w:rsidP="0035078C">
      <w:pPr>
        <w:spacing w:after="0"/>
        <w:jc w:val="both"/>
        <w:rPr>
          <w:rFonts w:ascii="Century Gothic" w:eastAsia="Times New Roman" w:hAnsi="Century Gothic" w:cs="Times New Roman"/>
          <w:b/>
          <w:sz w:val="18"/>
          <w:szCs w:val="18"/>
          <w:lang w:eastAsia="es-MX"/>
        </w:rPr>
      </w:pPr>
      <w:r w:rsidRPr="00287005">
        <w:rPr>
          <w:rFonts w:ascii="Century Gothic" w:eastAsia="Times New Roman" w:hAnsi="Century Gothic" w:cs="Times New Roman"/>
          <w:b/>
          <w:sz w:val="18"/>
          <w:szCs w:val="18"/>
          <w:u w:val="single"/>
          <w:lang w:eastAsia="es-MX"/>
        </w:rPr>
        <w:t>SEXTA</w:t>
      </w:r>
      <w:r w:rsidRPr="00287005">
        <w:rPr>
          <w:rFonts w:ascii="Century Gothic" w:eastAsia="Times New Roman" w:hAnsi="Century Gothic" w:cs="Times New Roman"/>
          <w:b/>
          <w:bCs/>
          <w:sz w:val="18"/>
          <w:szCs w:val="18"/>
          <w:u w:val="single"/>
          <w:lang w:eastAsia="es-MX"/>
        </w:rPr>
        <w:t>.- VIGENCIA.</w:t>
      </w:r>
      <w:r w:rsidRPr="00E040D9">
        <w:rPr>
          <w:rFonts w:ascii="Century Gothic" w:hAnsi="Century Gothic" w:cs="Arial"/>
          <w:sz w:val="18"/>
          <w:szCs w:val="18"/>
        </w:rPr>
        <w:t xml:space="preserve"> El presente contrato tendrá vigencia del </w:t>
      </w:r>
      <w:r w:rsidRPr="00E040D9">
        <w:rPr>
          <w:rFonts w:ascii="Century Gothic" w:hAnsi="Century Gothic" w:cs="Arial"/>
          <w:b/>
          <w:sz w:val="18"/>
          <w:szCs w:val="18"/>
        </w:rPr>
        <w:t>0</w:t>
      </w:r>
      <w:r w:rsidR="006375C8">
        <w:rPr>
          <w:rFonts w:ascii="Century Gothic" w:hAnsi="Century Gothic" w:cs="Arial"/>
          <w:b/>
          <w:sz w:val="18"/>
          <w:szCs w:val="18"/>
        </w:rPr>
        <w:t>1</w:t>
      </w:r>
      <w:r w:rsidR="0035078C">
        <w:rPr>
          <w:rFonts w:ascii="Century Gothic" w:hAnsi="Century Gothic" w:cs="Arial"/>
          <w:b/>
          <w:sz w:val="18"/>
          <w:szCs w:val="18"/>
        </w:rPr>
        <w:t xml:space="preserve"> de j</w:t>
      </w:r>
      <w:r w:rsidR="00471D8C">
        <w:rPr>
          <w:rFonts w:ascii="Century Gothic" w:hAnsi="Century Gothic" w:cs="Arial"/>
          <w:b/>
          <w:sz w:val="18"/>
          <w:szCs w:val="18"/>
        </w:rPr>
        <w:t>ulio</w:t>
      </w:r>
      <w:r w:rsidR="006375C8">
        <w:rPr>
          <w:rFonts w:ascii="Century Gothic" w:hAnsi="Century Gothic" w:cs="Arial"/>
          <w:b/>
          <w:sz w:val="18"/>
          <w:szCs w:val="18"/>
        </w:rPr>
        <w:t xml:space="preserve"> </w:t>
      </w:r>
      <w:r w:rsidR="00471D8C">
        <w:rPr>
          <w:rFonts w:ascii="Century Gothic" w:hAnsi="Century Gothic" w:cs="Arial"/>
          <w:b/>
          <w:sz w:val="18"/>
          <w:szCs w:val="18"/>
        </w:rPr>
        <w:t xml:space="preserve">al 31 </w:t>
      </w:r>
      <w:r w:rsidRPr="00E040D9">
        <w:rPr>
          <w:rFonts w:ascii="Century Gothic" w:hAnsi="Century Gothic" w:cs="Arial"/>
          <w:b/>
          <w:sz w:val="18"/>
          <w:szCs w:val="18"/>
        </w:rPr>
        <w:t xml:space="preserve">de </w:t>
      </w:r>
      <w:r w:rsidR="0035078C">
        <w:rPr>
          <w:rFonts w:ascii="Century Gothic" w:hAnsi="Century Gothic" w:cs="Arial"/>
          <w:b/>
          <w:sz w:val="18"/>
          <w:szCs w:val="18"/>
        </w:rPr>
        <w:t>d</w:t>
      </w:r>
      <w:r w:rsidR="00471D8C">
        <w:rPr>
          <w:rFonts w:ascii="Century Gothic" w:hAnsi="Century Gothic" w:cs="Arial"/>
          <w:b/>
          <w:sz w:val="18"/>
          <w:szCs w:val="18"/>
        </w:rPr>
        <w:t>iciembre</w:t>
      </w:r>
      <w:r w:rsidRPr="00E040D9">
        <w:rPr>
          <w:rFonts w:ascii="Century Gothic" w:hAnsi="Century Gothic" w:cs="Arial"/>
          <w:b/>
          <w:sz w:val="18"/>
          <w:szCs w:val="18"/>
        </w:rPr>
        <w:t xml:space="preserve"> de 202</w:t>
      </w:r>
      <w:r w:rsidR="006375C8">
        <w:rPr>
          <w:rFonts w:ascii="Century Gothic" w:hAnsi="Century Gothic" w:cs="Arial"/>
          <w:b/>
          <w:sz w:val="18"/>
          <w:szCs w:val="18"/>
        </w:rPr>
        <w:t>2</w:t>
      </w:r>
      <w:r w:rsidRPr="00E040D9">
        <w:rPr>
          <w:rFonts w:ascii="Century Gothic" w:hAnsi="Century Gothic" w:cs="Arial"/>
          <w:b/>
          <w:sz w:val="18"/>
          <w:szCs w:val="18"/>
        </w:rPr>
        <w:t>,</w:t>
      </w:r>
      <w:r w:rsidRPr="00E040D9">
        <w:rPr>
          <w:rFonts w:ascii="Century Gothic" w:eastAsia="Times New Roman" w:hAnsi="Century Gothic" w:cs="Times New Roman"/>
          <w:sz w:val="18"/>
          <w:szCs w:val="18"/>
          <w:lang w:eastAsia="es-MX"/>
        </w:rPr>
        <w:t xml:space="preserve"> pudiendo cualquiera de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dar por terminado este contrato, notificando por escrito con 30 días de anticipación</w:t>
      </w:r>
      <w:r w:rsidR="00475BA6" w:rsidRPr="00E040D9">
        <w:rPr>
          <w:sz w:val="18"/>
          <w:szCs w:val="18"/>
        </w:rPr>
        <w:t xml:space="preserve"> </w:t>
      </w:r>
      <w:r w:rsidR="00475BA6" w:rsidRPr="00E040D9">
        <w:rPr>
          <w:rFonts w:ascii="Century Gothic" w:eastAsia="Times New Roman" w:hAnsi="Century Gothic" w:cs="Times New Roman"/>
          <w:sz w:val="18"/>
          <w:szCs w:val="18"/>
          <w:lang w:eastAsia="es-MX"/>
        </w:rPr>
        <w:t xml:space="preserve">a la fecha efectiva en que se desee que surta efectos la terminación.  </w:t>
      </w:r>
      <w:r w:rsidR="0035078C">
        <w:rPr>
          <w:rFonts w:ascii="Century Gothic" w:eastAsia="Times New Roman" w:hAnsi="Century Gothic" w:cs="Times New Roman"/>
          <w:b/>
          <w:sz w:val="18"/>
          <w:szCs w:val="18"/>
          <w:lang w:eastAsia="es-MX"/>
        </w:rPr>
        <w:t xml:space="preserve"> </w:t>
      </w:r>
    </w:p>
    <w:p w14:paraId="2294FA8D" w14:textId="77777777" w:rsidR="0035078C" w:rsidRPr="0035078C" w:rsidRDefault="0035078C" w:rsidP="0035078C">
      <w:pPr>
        <w:spacing w:after="0"/>
        <w:jc w:val="both"/>
        <w:rPr>
          <w:rFonts w:ascii="Century Gothic" w:eastAsia="Times New Roman" w:hAnsi="Century Gothic" w:cs="Times New Roman"/>
          <w:b/>
          <w:sz w:val="18"/>
          <w:szCs w:val="18"/>
          <w:lang w:eastAsia="es-MX"/>
        </w:rPr>
      </w:pPr>
    </w:p>
    <w:p w14:paraId="2D5F65C7" w14:textId="0C9308DB" w:rsidR="00AA7AC7" w:rsidRPr="00E040D9" w:rsidRDefault="00CB5B19" w:rsidP="00AA7AC7">
      <w:pPr>
        <w:spacing w:after="0"/>
        <w:jc w:val="both"/>
        <w:rPr>
          <w:rFonts w:ascii="Century Gothic" w:eastAsia="Times New Roman" w:hAnsi="Century Gothic" w:cs="Times New Roman"/>
          <w:sz w:val="18"/>
          <w:szCs w:val="18"/>
          <w:lang w:eastAsia="es-MX"/>
        </w:rPr>
      </w:pPr>
      <w:r w:rsidRPr="00287005">
        <w:rPr>
          <w:rFonts w:ascii="Century Gothic" w:eastAsia="Times New Roman" w:hAnsi="Century Gothic" w:cs="Times New Roman"/>
          <w:b/>
          <w:sz w:val="18"/>
          <w:szCs w:val="18"/>
          <w:u w:val="single"/>
          <w:lang w:eastAsia="es-MX"/>
        </w:rPr>
        <w:t>SÉPTIMA. -</w:t>
      </w:r>
      <w:r w:rsidR="00AA7AC7" w:rsidRPr="00287005">
        <w:rPr>
          <w:rFonts w:ascii="Century Gothic" w:eastAsia="Times New Roman" w:hAnsi="Century Gothic" w:cs="Times New Roman"/>
          <w:b/>
          <w:sz w:val="18"/>
          <w:szCs w:val="18"/>
          <w:u w:val="single"/>
          <w:lang w:eastAsia="es-MX"/>
        </w:rPr>
        <w:t xml:space="preserve"> VERIFICACIÓN DE SERVICIOS</w:t>
      </w:r>
      <w:r w:rsidR="00AA7AC7" w:rsidRPr="00E040D9">
        <w:rPr>
          <w:rFonts w:ascii="Century Gothic" w:eastAsia="Times New Roman" w:hAnsi="Century Gothic" w:cs="Times New Roman"/>
          <w:b/>
          <w:sz w:val="18"/>
          <w:szCs w:val="18"/>
          <w:lang w:eastAsia="es-MX"/>
        </w:rPr>
        <w:t xml:space="preserve">. </w:t>
      </w:r>
      <w:r w:rsidR="00AA7AC7" w:rsidRPr="00E040D9">
        <w:rPr>
          <w:rFonts w:ascii="Century Gothic" w:eastAsia="Times New Roman" w:hAnsi="Century Gothic" w:cs="Times New Roman"/>
          <w:b/>
          <w:bCs/>
          <w:sz w:val="18"/>
          <w:szCs w:val="18"/>
          <w:lang w:eastAsia="es-MX"/>
        </w:rPr>
        <w:t>“EL INSTITUTO”</w:t>
      </w:r>
      <w:r w:rsidR="00AA7AC7" w:rsidRPr="00E040D9">
        <w:rPr>
          <w:rFonts w:ascii="Century Gothic" w:eastAsia="Times New Roman" w:hAnsi="Century Gothic" w:cs="Times New Roman"/>
          <w:b/>
          <w:sz w:val="18"/>
          <w:szCs w:val="18"/>
          <w:lang w:eastAsia="es-MX"/>
        </w:rPr>
        <w:t xml:space="preserve"> </w:t>
      </w:r>
      <w:r w:rsidR="00AA7AC7" w:rsidRPr="00E040D9">
        <w:rPr>
          <w:rFonts w:ascii="Century Gothic" w:eastAsia="Times New Roman" w:hAnsi="Century Gothic" w:cs="Times New Roman"/>
          <w:sz w:val="18"/>
          <w:szCs w:val="18"/>
          <w:lang w:eastAsia="es-MX"/>
        </w:rPr>
        <w:t xml:space="preserve">podrá efectuar observaciones en cualquier momento que considere pertinente con relación a la calidad en el servicio, y cuando </w:t>
      </w:r>
      <w:r w:rsidR="00AA7AC7" w:rsidRPr="00E040D9">
        <w:rPr>
          <w:rFonts w:ascii="Century Gothic" w:eastAsia="Times New Roman" w:hAnsi="Century Gothic" w:cs="Times New Roman"/>
          <w:b/>
          <w:bCs/>
          <w:sz w:val="18"/>
          <w:szCs w:val="18"/>
          <w:lang w:eastAsia="es-MX"/>
        </w:rPr>
        <w:t>“EL INSTITUTO”</w:t>
      </w:r>
      <w:r w:rsidR="00AA7AC7" w:rsidRPr="00E040D9">
        <w:rPr>
          <w:rFonts w:ascii="Century Gothic" w:eastAsia="Times New Roman" w:hAnsi="Century Gothic" w:cs="Times New Roman"/>
          <w:sz w:val="18"/>
          <w:szCs w:val="18"/>
          <w:lang w:eastAsia="es-MX"/>
        </w:rPr>
        <w:t xml:space="preserve"> detecte irregularidades, deberá notificarlas a </w:t>
      </w:r>
      <w:r w:rsidR="00AA7AC7" w:rsidRPr="00E040D9">
        <w:rPr>
          <w:rFonts w:ascii="Century Gothic" w:eastAsia="Times New Roman" w:hAnsi="Century Gothic" w:cs="Times New Roman"/>
          <w:b/>
          <w:bCs/>
          <w:sz w:val="18"/>
          <w:szCs w:val="18"/>
          <w:lang w:eastAsia="es-MX"/>
        </w:rPr>
        <w:t>“EL PROFESIONISTA”</w:t>
      </w:r>
      <w:r w:rsidR="00AA7AC7" w:rsidRPr="00E040D9">
        <w:rPr>
          <w:rFonts w:ascii="Century Gothic" w:eastAsia="Times New Roman" w:hAnsi="Century Gothic" w:cs="Times New Roman"/>
          <w:sz w:val="18"/>
          <w:szCs w:val="18"/>
          <w:lang w:eastAsia="es-MX"/>
        </w:rPr>
        <w:t xml:space="preserve"> para que la corrija en un plazo máximo de 3 (tres) días hábiles, salvo que se pacte un plazo distinto entre </w:t>
      </w:r>
      <w:r w:rsidR="00AA7AC7" w:rsidRPr="00E040D9">
        <w:rPr>
          <w:rFonts w:ascii="Century Gothic" w:eastAsia="Times New Roman" w:hAnsi="Century Gothic" w:cs="Times New Roman"/>
          <w:b/>
          <w:bCs/>
          <w:sz w:val="18"/>
          <w:szCs w:val="18"/>
          <w:lang w:eastAsia="es-MX"/>
        </w:rPr>
        <w:t>“LAS PARTES”</w:t>
      </w:r>
      <w:r w:rsidR="00AA7AC7" w:rsidRPr="00E040D9">
        <w:rPr>
          <w:rFonts w:ascii="Century Gothic" w:eastAsia="Times New Roman" w:hAnsi="Century Gothic" w:cs="Times New Roman"/>
          <w:sz w:val="18"/>
          <w:szCs w:val="18"/>
          <w:lang w:eastAsia="es-MX"/>
        </w:rPr>
        <w:t xml:space="preserve">; esto independientemente de la responsabilidad legal en que se incurra por la irregularidad detectada, de igual manera </w:t>
      </w:r>
      <w:r w:rsidR="00AA7AC7" w:rsidRPr="00E040D9">
        <w:rPr>
          <w:rFonts w:ascii="Century Gothic" w:eastAsia="Times New Roman" w:hAnsi="Century Gothic" w:cs="Times New Roman"/>
          <w:b/>
          <w:bCs/>
          <w:sz w:val="18"/>
          <w:szCs w:val="18"/>
          <w:lang w:eastAsia="es-MX"/>
        </w:rPr>
        <w:t>“EL PROFESIONISTA”</w:t>
      </w:r>
      <w:r w:rsidR="00AA7AC7" w:rsidRPr="00E040D9">
        <w:rPr>
          <w:rFonts w:ascii="Century Gothic" w:eastAsia="Times New Roman" w:hAnsi="Century Gothic" w:cs="Times New Roman"/>
          <w:sz w:val="18"/>
          <w:szCs w:val="18"/>
          <w:lang w:eastAsia="es-MX"/>
        </w:rPr>
        <w:t xml:space="preserve">  se obliga a devolver las cantidades pagadas por la prestación irregular del servicio en el plazo antes estipulado. En ese sentido</w:t>
      </w:r>
      <w:r w:rsidR="00AA7AC7" w:rsidRPr="00E040D9">
        <w:rPr>
          <w:rFonts w:ascii="Century Gothic" w:eastAsia="Times New Roman" w:hAnsi="Century Gothic" w:cs="Times New Roman"/>
          <w:b/>
          <w:bCs/>
          <w:sz w:val="18"/>
          <w:szCs w:val="18"/>
          <w:lang w:eastAsia="es-MX"/>
        </w:rPr>
        <w:t xml:space="preserve"> “EL PROFESIONISTA”</w:t>
      </w:r>
      <w:r w:rsidR="00AA7AC7" w:rsidRPr="00E040D9">
        <w:rPr>
          <w:rFonts w:ascii="Century Gothic" w:eastAsia="Times New Roman" w:hAnsi="Century Gothic" w:cs="Times New Roman"/>
          <w:b/>
          <w:sz w:val="18"/>
          <w:szCs w:val="18"/>
          <w:lang w:eastAsia="es-MX"/>
        </w:rPr>
        <w:t xml:space="preserve"> </w:t>
      </w:r>
      <w:r w:rsidR="00AA7AC7" w:rsidRPr="00E040D9">
        <w:rPr>
          <w:rFonts w:ascii="Century Gothic" w:eastAsia="Times New Roman" w:hAnsi="Century Gothic" w:cs="Times New Roman"/>
          <w:sz w:val="18"/>
          <w:szCs w:val="18"/>
          <w:lang w:eastAsia="es-MX"/>
        </w:rPr>
        <w:t xml:space="preserve">será responsable hacia </w:t>
      </w:r>
      <w:r w:rsidR="00AA7AC7" w:rsidRPr="00E040D9">
        <w:rPr>
          <w:rFonts w:ascii="Century Gothic" w:eastAsia="Times New Roman" w:hAnsi="Century Gothic" w:cs="Times New Roman"/>
          <w:b/>
          <w:bCs/>
          <w:sz w:val="18"/>
          <w:szCs w:val="18"/>
          <w:lang w:eastAsia="es-MX"/>
        </w:rPr>
        <w:t>“EL INSTITUTO”</w:t>
      </w:r>
      <w:r w:rsidR="00AA7AC7" w:rsidRPr="00E040D9">
        <w:rPr>
          <w:rFonts w:ascii="Century Gothic" w:eastAsia="Times New Roman" w:hAnsi="Century Gothic" w:cs="Times New Roman"/>
          <w:sz w:val="18"/>
          <w:szCs w:val="18"/>
          <w:lang w:eastAsia="es-MX"/>
        </w:rPr>
        <w:t xml:space="preserve"> por negligencia, impericia, dolo o mala fe en que incurra el o el personal que este designe para la realización del objeto de este instrumento.</w:t>
      </w:r>
    </w:p>
    <w:p w14:paraId="3FD0490D"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348F55AF"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287005">
        <w:rPr>
          <w:rFonts w:ascii="Century Gothic" w:eastAsia="Times New Roman" w:hAnsi="Century Gothic" w:cs="Times New Roman"/>
          <w:b/>
          <w:sz w:val="18"/>
          <w:szCs w:val="18"/>
          <w:u w:val="single"/>
          <w:lang w:eastAsia="es-MX"/>
        </w:rPr>
        <w:t>OCTAVA.- RESPONSABILIDAD LABORAL</w:t>
      </w:r>
      <w:r w:rsidRPr="00E040D9">
        <w:rPr>
          <w:rFonts w:ascii="Century Gothic" w:eastAsia="Times New Roman" w:hAnsi="Century Gothic" w:cs="Times New Roman"/>
          <w:b/>
          <w:sz w:val="18"/>
          <w:szCs w:val="18"/>
          <w:lang w:eastAsia="es-MX"/>
        </w:rPr>
        <w:t xml:space="preserve">.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reconocen y aceptan que no existe relación laboral alguna entre ellas, o entre el personal de </w:t>
      </w:r>
      <w:r w:rsidRPr="00E040D9">
        <w:rPr>
          <w:rFonts w:ascii="Century Gothic" w:eastAsia="Times New Roman" w:hAnsi="Century Gothic" w:cs="Times New Roman"/>
          <w:b/>
          <w:bCs/>
          <w:sz w:val="18"/>
          <w:szCs w:val="18"/>
          <w:lang w:eastAsia="es-MX"/>
        </w:rPr>
        <w:t>“EL INSTITUTO”</w:t>
      </w:r>
      <w:r w:rsidRPr="00E040D9">
        <w:rPr>
          <w:rFonts w:ascii="Century Gothic" w:eastAsia="Times New Roman" w:hAnsi="Century Gothic" w:cs="Times New Roman"/>
          <w:sz w:val="18"/>
          <w:szCs w:val="18"/>
          <w:lang w:eastAsia="es-MX"/>
        </w:rPr>
        <w:t xml:space="preserve"> y el personal de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por lo que será por cuenta y a cargo de este último el cumplimiento de las  obligaciones patronales de carácter laboral, fiscal, de seguridad social y de cualquier otra índole a su cargo respecto de su personal y se extenderá hasta en tanto transcurran los plazos de prescripción previstos en la Ley Federal del Trabajo, Ley de INFONAVIT, Ley del Impuesto sobre la Renta, Ley del Seguro Social y demás ordenamientos legales aplicables. </w:t>
      </w:r>
    </w:p>
    <w:p w14:paraId="79D6EBDE"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4523A6EC"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Por lo que tampoco existirá una subordinación por parte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para con </w:t>
      </w:r>
      <w:r w:rsidRPr="00E040D9">
        <w:rPr>
          <w:rFonts w:ascii="Century Gothic" w:eastAsia="Times New Roman" w:hAnsi="Century Gothic" w:cs="Times New Roman"/>
          <w:b/>
          <w:bCs/>
          <w:sz w:val="18"/>
          <w:szCs w:val="18"/>
          <w:lang w:eastAsia="es-MX"/>
        </w:rPr>
        <w:t>“EL INSTITUTO”</w:t>
      </w:r>
      <w:r w:rsidRPr="00E040D9">
        <w:rPr>
          <w:rFonts w:ascii="Century Gothic" w:eastAsia="Times New Roman" w:hAnsi="Century Gothic" w:cs="Times New Roman"/>
          <w:sz w:val="18"/>
          <w:szCs w:val="18"/>
          <w:lang w:eastAsia="es-MX"/>
        </w:rPr>
        <w:t xml:space="preserve">, quedando pactado también que dada la naturaleza de los servicios que se van a prestar como profesionista independiente, no existirá ningún beneficio contemplado en la Ley Federal de Trabajo, tales como vacaciones, prima vacacional, aguinaldo, participación de los trabajadores en las utilidades de las empresas, finiquito y en general de cualquier prestación que se derive de una relación laboral; ya que inclusive manifiesta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que cuenta con varios clientes a los cuales también les presta servicios profesionales independientes, comprometiéndose a no ejercer acción ni derecho alguno en contra de </w:t>
      </w:r>
      <w:r w:rsidRPr="00E040D9">
        <w:rPr>
          <w:rFonts w:ascii="Century Gothic" w:eastAsia="Times New Roman" w:hAnsi="Century Gothic" w:cs="Times New Roman"/>
          <w:b/>
          <w:bCs/>
          <w:sz w:val="18"/>
          <w:szCs w:val="18"/>
          <w:lang w:eastAsia="es-MX"/>
        </w:rPr>
        <w:t xml:space="preserve">“EL INSTITUTO” </w:t>
      </w:r>
      <w:r w:rsidRPr="00E040D9">
        <w:rPr>
          <w:rFonts w:ascii="Century Gothic" w:eastAsia="Times New Roman" w:hAnsi="Century Gothic" w:cs="Times New Roman"/>
          <w:sz w:val="18"/>
          <w:szCs w:val="18"/>
          <w:lang w:eastAsia="es-MX"/>
        </w:rPr>
        <w:t>en virtud de que no existe relación laboral entre</w:t>
      </w:r>
      <w:r w:rsidRPr="00E040D9">
        <w:rPr>
          <w:rFonts w:ascii="Century Gothic" w:eastAsia="Times New Roman" w:hAnsi="Century Gothic" w:cs="Times New Roman"/>
          <w:b/>
          <w:bCs/>
          <w:sz w:val="18"/>
          <w:szCs w:val="18"/>
          <w:lang w:eastAsia="es-MX"/>
        </w:rPr>
        <w:t xml:space="preserve"> “LAS PARTES” </w:t>
      </w:r>
      <w:r w:rsidRPr="00E040D9">
        <w:rPr>
          <w:rFonts w:ascii="Century Gothic" w:eastAsia="Times New Roman" w:hAnsi="Century Gothic" w:cs="Times New Roman"/>
          <w:sz w:val="18"/>
          <w:szCs w:val="18"/>
          <w:lang w:eastAsia="es-MX"/>
        </w:rPr>
        <w:t>por ser un prestador de servicios independiente.</w:t>
      </w:r>
    </w:p>
    <w:p w14:paraId="03C78E92"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19B51A8F" w14:textId="77777777" w:rsidR="00AA7AC7" w:rsidRPr="00E040D9" w:rsidRDefault="00AA7AC7" w:rsidP="00AA7AC7">
      <w:pPr>
        <w:spacing w:after="0"/>
        <w:jc w:val="both"/>
        <w:rPr>
          <w:rFonts w:ascii="Century Gothic" w:hAnsi="Century Gothic" w:cs="Arial"/>
          <w:sz w:val="18"/>
          <w:szCs w:val="18"/>
        </w:rPr>
      </w:pPr>
      <w:r w:rsidRPr="00287005">
        <w:rPr>
          <w:rFonts w:ascii="Century Gothic" w:eastAsia="Times New Roman" w:hAnsi="Century Gothic" w:cs="Arial"/>
          <w:b/>
          <w:sz w:val="18"/>
          <w:szCs w:val="18"/>
          <w:u w:val="single"/>
          <w:lang w:eastAsia="es-MX"/>
        </w:rPr>
        <w:t>NOVENA.- RESPONSABILIDAD DEL PERSONAL.</w:t>
      </w:r>
      <w:r w:rsidRPr="00287005">
        <w:rPr>
          <w:rFonts w:ascii="Century Gothic" w:eastAsia="Times New Roman" w:hAnsi="Century Gothic" w:cs="Arial"/>
          <w:sz w:val="18"/>
          <w:szCs w:val="18"/>
          <w:u w:val="single"/>
          <w:lang w:eastAsia="es-MX"/>
        </w:rPr>
        <w:t xml:space="preserve"> </w:t>
      </w:r>
      <w:r w:rsidRPr="00E040D9">
        <w:rPr>
          <w:rFonts w:ascii="Century Gothic" w:eastAsia="Times New Roman" w:hAnsi="Century Gothic" w:cs="Arial"/>
          <w:sz w:val="18"/>
          <w:szCs w:val="18"/>
          <w:lang w:eastAsia="es-MX"/>
        </w:rPr>
        <w:t>“</w:t>
      </w:r>
      <w:r w:rsidRPr="00E040D9">
        <w:rPr>
          <w:rFonts w:ascii="Century Gothic" w:hAnsi="Century Gothic" w:cs="Arial"/>
          <w:b/>
          <w:sz w:val="18"/>
          <w:szCs w:val="18"/>
        </w:rPr>
        <w:t>EL PROFESIONISTA”</w:t>
      </w:r>
      <w:r w:rsidRPr="00E040D9">
        <w:rPr>
          <w:rFonts w:ascii="Century Gothic" w:hAnsi="Century Gothic" w:cs="Arial"/>
          <w:sz w:val="18"/>
          <w:szCs w:val="18"/>
        </w:rPr>
        <w:t xml:space="preserve"> será responsable hacia “</w:t>
      </w:r>
      <w:r w:rsidRPr="00E040D9">
        <w:rPr>
          <w:rFonts w:ascii="Century Gothic" w:hAnsi="Century Gothic" w:cs="Arial"/>
          <w:b/>
          <w:sz w:val="18"/>
          <w:szCs w:val="18"/>
        </w:rPr>
        <w:t>EL INSTITUTO”</w:t>
      </w:r>
      <w:r w:rsidRPr="00E040D9">
        <w:rPr>
          <w:rFonts w:ascii="Century Gothic" w:hAnsi="Century Gothic" w:cs="Arial"/>
          <w:sz w:val="18"/>
          <w:szCs w:val="18"/>
        </w:rPr>
        <w:t xml:space="preserve"> y los derechohabientes por negligencia, impericia, dolo o mala fe en que incurra el personal designado para la realización del objeto de este instrumento con el que tenga una relación laboral vigente.</w:t>
      </w:r>
    </w:p>
    <w:p w14:paraId="53C8972C" w14:textId="77777777" w:rsidR="00AA7AC7" w:rsidRPr="00E040D9" w:rsidRDefault="00AA7AC7" w:rsidP="00AA7AC7">
      <w:pPr>
        <w:spacing w:after="0"/>
        <w:jc w:val="both"/>
        <w:rPr>
          <w:rFonts w:ascii="Century Gothic" w:eastAsia="Times New Roman" w:hAnsi="Century Gothic" w:cs="Times New Roman"/>
          <w:b/>
          <w:sz w:val="18"/>
          <w:szCs w:val="18"/>
          <w:lang w:eastAsia="es-MX"/>
        </w:rPr>
      </w:pPr>
    </w:p>
    <w:p w14:paraId="515C47CD" w14:textId="77777777" w:rsidR="00AA7AC7" w:rsidRPr="00E040D9" w:rsidRDefault="00AA7AC7" w:rsidP="00AA7AC7">
      <w:pPr>
        <w:spacing w:after="0"/>
        <w:jc w:val="both"/>
        <w:rPr>
          <w:rFonts w:ascii="Century Gothic" w:eastAsia="Times New Roman" w:hAnsi="Century Gothic" w:cs="Times New Roman"/>
          <w:b/>
          <w:sz w:val="18"/>
          <w:szCs w:val="18"/>
          <w:lang w:eastAsia="es-MX"/>
        </w:rPr>
      </w:pPr>
      <w:r w:rsidRPr="00287005">
        <w:rPr>
          <w:rFonts w:ascii="Century Gothic" w:eastAsia="Times New Roman" w:hAnsi="Century Gothic" w:cs="Times New Roman"/>
          <w:b/>
          <w:sz w:val="18"/>
          <w:szCs w:val="18"/>
          <w:u w:val="single"/>
          <w:lang w:eastAsia="es-MX"/>
        </w:rPr>
        <w:t>DÉCIMA. CONFIDENCIALIDAD.</w:t>
      </w:r>
      <w:r w:rsidRPr="00E040D9">
        <w:rPr>
          <w:rFonts w:ascii="Century Gothic" w:eastAsia="Times New Roman" w:hAnsi="Century Gothic" w:cs="Times New Roman"/>
          <w:b/>
          <w:sz w:val="18"/>
          <w:szCs w:val="18"/>
          <w:lang w:eastAsia="es-MX"/>
        </w:rPr>
        <w:t xml:space="preserve">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se obliga a guardar y mantener la confidencialidad del servicio objeto de este contrato, de la información recibida y proporcionada por </w:t>
      </w:r>
      <w:r w:rsidRPr="00E040D9">
        <w:rPr>
          <w:rFonts w:ascii="Century Gothic" w:eastAsia="Times New Roman" w:hAnsi="Century Gothic" w:cs="Times New Roman"/>
          <w:b/>
          <w:bCs/>
          <w:sz w:val="18"/>
          <w:szCs w:val="18"/>
          <w:lang w:eastAsia="es-MX"/>
        </w:rPr>
        <w:t>“EL INSTITUTO”</w:t>
      </w:r>
      <w:r w:rsidRPr="00E040D9">
        <w:rPr>
          <w:rFonts w:ascii="Century Gothic" w:eastAsia="Times New Roman" w:hAnsi="Century Gothic" w:cs="Times New Roman"/>
          <w:b/>
          <w:sz w:val="18"/>
          <w:szCs w:val="18"/>
          <w:lang w:eastAsia="es-MX"/>
        </w:rPr>
        <w:t xml:space="preserve">, </w:t>
      </w:r>
      <w:r w:rsidRPr="00E040D9">
        <w:rPr>
          <w:rFonts w:ascii="Century Gothic" w:eastAsia="Times New Roman" w:hAnsi="Century Gothic" w:cs="Times New Roman"/>
          <w:sz w:val="18"/>
          <w:szCs w:val="18"/>
          <w:lang w:eastAsia="es-MX"/>
        </w:rPr>
        <w:t xml:space="preserve">o que sean observados por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b/>
          <w:sz w:val="18"/>
          <w:szCs w:val="18"/>
          <w:lang w:eastAsia="es-MX"/>
        </w:rPr>
        <w:t>.</w:t>
      </w:r>
    </w:p>
    <w:p w14:paraId="5C3B74FD" w14:textId="77777777" w:rsidR="00AA7AC7" w:rsidRPr="00E040D9" w:rsidRDefault="00AA7AC7" w:rsidP="00AA7AC7">
      <w:pPr>
        <w:spacing w:after="0"/>
        <w:jc w:val="both"/>
        <w:rPr>
          <w:rFonts w:ascii="Century Gothic" w:eastAsia="Times New Roman" w:hAnsi="Century Gothic" w:cs="Times New Roman"/>
          <w:b/>
          <w:bCs/>
          <w:sz w:val="18"/>
          <w:szCs w:val="18"/>
          <w:lang w:eastAsia="es-MX"/>
        </w:rPr>
      </w:pPr>
    </w:p>
    <w:p w14:paraId="7003EEDD"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b/>
          <w:sz w:val="18"/>
          <w:szCs w:val="18"/>
          <w:lang w:eastAsia="es-MX"/>
        </w:rPr>
        <w:t xml:space="preserve"> </w:t>
      </w:r>
      <w:r w:rsidRPr="00E040D9">
        <w:rPr>
          <w:rFonts w:ascii="Century Gothic" w:eastAsia="Times New Roman" w:hAnsi="Century Gothic" w:cs="Times New Roman"/>
          <w:sz w:val="18"/>
          <w:szCs w:val="18"/>
          <w:lang w:eastAsia="es-MX"/>
        </w:rPr>
        <w:t xml:space="preserve">hará que sus empleados, representantes, asesores o subcontratistas que tengan acceso o conocimiento de la información confidencial, la guarden y mantengan bajo dicho carácter, cumpliendo con las obligaciones de confidencialidad que aquí se estipulan. Lo anterior en el entendido que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deberá, en caso de ser necesario, celebrar todos aquellos contratos o convenios de confidencialidad, a fin de que sus empleados, representantes, asesores o subcontratistas protejan la información confidencial. Asimismo,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se obliga a capacitar a las personas aquí mencionadas en relación con el uso y cuidado que deben guardar respeto de la información confidencial, así como darles a conocer los alcances de las obligaciones de confidencialidad contenidas en el presente documento.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deberá proteger la información confidencial que les haya sido revelada, con el mismo grado de cuidado, pero nunca en grado menor al que emplea para proteger su propia información confidencial.</w:t>
      </w:r>
    </w:p>
    <w:p w14:paraId="61EF9622"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3F5F8E50"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 xml:space="preserve">En particular, la información contenida en los expedientes será manejada con discreción y confidencialidad, atendiendo a los principios éticos y sólo podrá ser dada a conocer a terceros mediante orden de la autoridad competente. </w:t>
      </w:r>
    </w:p>
    <w:p w14:paraId="4FE3657C"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61B91864" w14:textId="5E8E03D0"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reconoce y acepta que toda la información y documentación puesta bajo su responsabilidad o a la que llegara a tener acceso con motivo de la prestación de los servicios contratados, incluyendo, los sistemas, técnicas, métodos y en general cualquier mecanismo relacionado con la tecnología e información de la que pudiera tener conocimiento en el desempeño de los servicios contratados es propiedad de </w:t>
      </w:r>
      <w:r w:rsidRPr="00E040D9">
        <w:rPr>
          <w:rFonts w:ascii="Century Gothic" w:eastAsia="Times New Roman" w:hAnsi="Century Gothic" w:cs="Times New Roman"/>
          <w:b/>
          <w:bCs/>
          <w:sz w:val="18"/>
          <w:szCs w:val="18"/>
          <w:lang w:eastAsia="es-MX"/>
        </w:rPr>
        <w:t>“EL INSTITUTO”</w:t>
      </w:r>
      <w:r w:rsidRPr="00E040D9">
        <w:rPr>
          <w:rFonts w:ascii="Century Gothic" w:eastAsia="Times New Roman" w:hAnsi="Century Gothic" w:cs="Times New Roman"/>
          <w:sz w:val="18"/>
          <w:szCs w:val="18"/>
          <w:lang w:eastAsia="es-MX"/>
        </w:rPr>
        <w:t xml:space="preserve">. </w:t>
      </w:r>
    </w:p>
    <w:p w14:paraId="09352C37" w14:textId="77777777" w:rsidR="00E040D9" w:rsidRPr="00E040D9" w:rsidRDefault="00E040D9" w:rsidP="00AA7AC7">
      <w:pPr>
        <w:spacing w:after="0"/>
        <w:jc w:val="both"/>
        <w:rPr>
          <w:rFonts w:ascii="Century Gothic" w:eastAsia="Times New Roman" w:hAnsi="Century Gothic" w:cs="Times New Roman"/>
          <w:sz w:val="18"/>
          <w:szCs w:val="18"/>
          <w:lang w:eastAsia="es-MX"/>
        </w:rPr>
      </w:pPr>
    </w:p>
    <w:p w14:paraId="6294D009"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convienen que la vigencia de las obligaciones contraídas por virtud de la presente cláusula subsistirá indefinidamente, incluso después de terminada la duración de este instrumento.</w:t>
      </w:r>
    </w:p>
    <w:p w14:paraId="01FDDEC3"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 xml:space="preserve"> </w:t>
      </w:r>
    </w:p>
    <w:p w14:paraId="03578B20"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lastRenderedPageBreak/>
        <w:t xml:space="preserve">La información y actividades presentes, pasadas y futuras que se obtengan y produzcan en virtud del cumplimiento del contrato, serán clasificadas expresamente con el carácter de confidencial, atendiendo a los principios establecidos en la Ley de Transparencia y Acceso a la Información Pública del Estado de Chihuahua, así como en la Ley de Protección de Datos Personales del Estado de Chihuahua, por lo que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se obligan a guardar estricta confidencialidad respecto de la información y resultados que se produzcan en virtud del cumplimiento del presente instrumento.  </w:t>
      </w:r>
    </w:p>
    <w:p w14:paraId="50810B84"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01A39CF7"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 xml:space="preserve">En caso de incumplimiento,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se reservan expresamente las acciones que conforme a derecho les correspondan, tanto administrativas o judiciales, a fin de reclamar las indemnizaciones conducentes por los daños y perjuicios causados, así como la aplicación de las sanciones a que haya lugar.</w:t>
      </w:r>
    </w:p>
    <w:p w14:paraId="7CC96800" w14:textId="77777777" w:rsidR="00AA7AC7" w:rsidRPr="00E040D9" w:rsidRDefault="00AA7AC7" w:rsidP="00AA7AC7">
      <w:pPr>
        <w:spacing w:after="0"/>
        <w:jc w:val="both"/>
        <w:rPr>
          <w:rFonts w:ascii="Century Gothic" w:eastAsia="Times New Roman" w:hAnsi="Century Gothic" w:cs="Times New Roman"/>
          <w:b/>
          <w:sz w:val="18"/>
          <w:szCs w:val="18"/>
          <w:highlight w:val="yellow"/>
          <w:lang w:eastAsia="es-MX"/>
        </w:rPr>
      </w:pPr>
    </w:p>
    <w:p w14:paraId="55A7B1A6" w14:textId="40665B88" w:rsidR="00AA7AC7" w:rsidRPr="00E040D9" w:rsidRDefault="00AA7AC7" w:rsidP="00AA7AC7">
      <w:pPr>
        <w:spacing w:after="0"/>
        <w:jc w:val="both"/>
        <w:rPr>
          <w:rFonts w:ascii="Century Gothic" w:eastAsia="Times New Roman" w:hAnsi="Century Gothic" w:cs="Arial"/>
          <w:bCs/>
          <w:kern w:val="24"/>
          <w:position w:val="-8"/>
          <w:sz w:val="18"/>
          <w:szCs w:val="18"/>
        </w:rPr>
      </w:pPr>
      <w:r w:rsidRPr="00287005">
        <w:rPr>
          <w:rFonts w:ascii="Century Gothic" w:eastAsia="Times New Roman" w:hAnsi="Century Gothic" w:cs="Arial"/>
          <w:b/>
          <w:kern w:val="24"/>
          <w:position w:val="-8"/>
          <w:sz w:val="18"/>
          <w:szCs w:val="18"/>
          <w:u w:val="single"/>
        </w:rPr>
        <w:t>DÉCIMA PRIMERA.</w:t>
      </w:r>
      <w:r w:rsidR="00287005" w:rsidRPr="00287005">
        <w:rPr>
          <w:rFonts w:ascii="Century Gothic" w:eastAsia="Times New Roman" w:hAnsi="Century Gothic" w:cs="Arial"/>
          <w:b/>
          <w:kern w:val="24"/>
          <w:position w:val="-8"/>
          <w:sz w:val="18"/>
          <w:szCs w:val="18"/>
          <w:u w:val="single"/>
        </w:rPr>
        <w:t>-</w:t>
      </w:r>
      <w:r w:rsidRPr="00287005">
        <w:rPr>
          <w:rFonts w:ascii="Century Gothic" w:eastAsia="Times New Roman" w:hAnsi="Century Gothic" w:cs="Arial"/>
          <w:b/>
          <w:kern w:val="24"/>
          <w:position w:val="-8"/>
          <w:sz w:val="18"/>
          <w:szCs w:val="18"/>
          <w:u w:val="single"/>
        </w:rPr>
        <w:t xml:space="preserve"> AVISO DE PRIVACIDAD</w:t>
      </w:r>
      <w:r w:rsidRPr="00E040D9">
        <w:rPr>
          <w:rFonts w:ascii="Century Gothic" w:eastAsia="Times New Roman" w:hAnsi="Century Gothic" w:cs="Arial"/>
          <w:b/>
          <w:kern w:val="24"/>
          <w:position w:val="-8"/>
          <w:sz w:val="18"/>
          <w:szCs w:val="18"/>
        </w:rPr>
        <w:t>. “EL INSTITUTO</w:t>
      </w:r>
      <w:r w:rsidRPr="00E040D9">
        <w:rPr>
          <w:rFonts w:ascii="Century Gothic" w:eastAsia="Times New Roman" w:hAnsi="Century Gothic" w:cs="Arial"/>
          <w:b/>
          <w:bCs/>
          <w:kern w:val="24"/>
          <w:position w:val="-8"/>
          <w:sz w:val="18"/>
          <w:szCs w:val="18"/>
        </w:rPr>
        <w:t xml:space="preserve">”, </w:t>
      </w:r>
      <w:r w:rsidRPr="00E040D9">
        <w:rPr>
          <w:rFonts w:ascii="Century Gothic" w:eastAsia="Times New Roman" w:hAnsi="Century Gothic" w:cs="Arial"/>
          <w:bCs/>
          <w:kern w:val="24"/>
          <w:position w:val="-8"/>
          <w:sz w:val="18"/>
          <w:szCs w:val="18"/>
        </w:rPr>
        <w:t xml:space="preserve">da a conocer </w:t>
      </w:r>
      <w:r w:rsidRPr="00E040D9">
        <w:rPr>
          <w:rFonts w:ascii="Century Gothic" w:eastAsia="Times New Roman" w:hAnsi="Century Gothic" w:cs="Arial"/>
          <w:b/>
          <w:kern w:val="24"/>
          <w:position w:val="-8"/>
          <w:sz w:val="18"/>
          <w:szCs w:val="18"/>
        </w:rPr>
        <w:t>“EL PROFESIONISTA”</w:t>
      </w:r>
      <w:r w:rsidRPr="00E040D9">
        <w:rPr>
          <w:rFonts w:ascii="Century Gothic" w:eastAsia="Times New Roman" w:hAnsi="Century Gothic" w:cs="Times New Roman"/>
          <w:sz w:val="18"/>
          <w:szCs w:val="18"/>
          <w:lang w:eastAsia="es-MX"/>
        </w:rPr>
        <w:t xml:space="preserve"> </w:t>
      </w:r>
      <w:r w:rsidRPr="00E040D9">
        <w:rPr>
          <w:rFonts w:ascii="Century Gothic" w:eastAsia="Times New Roman" w:hAnsi="Century Gothic" w:cs="Arial"/>
          <w:bCs/>
          <w:kern w:val="24"/>
          <w:position w:val="-8"/>
          <w:sz w:val="18"/>
          <w:szCs w:val="18"/>
        </w:rPr>
        <w:t>el siguiente aviso de privacidad simplificado.</w:t>
      </w:r>
    </w:p>
    <w:p w14:paraId="1D571708" w14:textId="77777777" w:rsidR="00AA7AC7" w:rsidRPr="00E040D9" w:rsidRDefault="00AA7AC7" w:rsidP="00AA7AC7">
      <w:pPr>
        <w:spacing w:after="0"/>
        <w:jc w:val="both"/>
        <w:rPr>
          <w:rFonts w:ascii="Century Gothic" w:eastAsia="Times New Roman" w:hAnsi="Century Gothic" w:cs="Arial"/>
          <w:bCs/>
          <w:kern w:val="24"/>
          <w:position w:val="-8"/>
          <w:sz w:val="18"/>
          <w:szCs w:val="18"/>
        </w:rPr>
      </w:pPr>
      <w:r w:rsidRPr="00E040D9">
        <w:rPr>
          <w:rFonts w:ascii="Century Gothic" w:eastAsia="Times New Roman" w:hAnsi="Century Gothic" w:cs="Arial"/>
          <w:bCs/>
          <w:kern w:val="24"/>
          <w:position w:val="-8"/>
          <w:sz w:val="18"/>
          <w:szCs w:val="18"/>
        </w:rPr>
        <w:t xml:space="preserve"> </w:t>
      </w:r>
    </w:p>
    <w:p w14:paraId="311B4CB3" w14:textId="77777777" w:rsidR="00AA7AC7" w:rsidRPr="00E040D9" w:rsidRDefault="00AA7AC7" w:rsidP="00AA7AC7">
      <w:pPr>
        <w:spacing w:after="0"/>
        <w:jc w:val="both"/>
        <w:rPr>
          <w:rFonts w:ascii="Century Gothic" w:eastAsia="Times New Roman" w:hAnsi="Century Gothic" w:cs="Arial"/>
          <w:kern w:val="24"/>
          <w:position w:val="-8"/>
          <w:sz w:val="18"/>
          <w:szCs w:val="18"/>
        </w:rPr>
      </w:pPr>
      <w:r w:rsidRPr="00E040D9">
        <w:rPr>
          <w:rFonts w:ascii="Century Gothic" w:eastAsia="Times New Roman" w:hAnsi="Century Gothic" w:cs="Arial"/>
          <w:kern w:val="24"/>
          <w:position w:val="-8"/>
          <w:sz w:val="18"/>
          <w:szCs w:val="18"/>
        </w:rPr>
        <w:t xml:space="preserve">Se señala al </w:t>
      </w:r>
      <w:r w:rsidRPr="00E040D9">
        <w:rPr>
          <w:rFonts w:ascii="Century Gothic" w:eastAsia="Times New Roman" w:hAnsi="Century Gothic" w:cs="Arial"/>
          <w:b/>
          <w:kern w:val="24"/>
          <w:position w:val="-8"/>
          <w:sz w:val="18"/>
          <w:szCs w:val="18"/>
        </w:rPr>
        <w:t>“EL PROFESIONISTA”</w:t>
      </w:r>
      <w:r w:rsidRPr="00E040D9">
        <w:rPr>
          <w:rFonts w:ascii="Century Gothic" w:eastAsia="Times New Roman" w:hAnsi="Century Gothic" w:cs="Times New Roman"/>
          <w:sz w:val="18"/>
          <w:szCs w:val="18"/>
          <w:lang w:eastAsia="es-MX"/>
        </w:rPr>
        <w:t xml:space="preserve"> </w:t>
      </w:r>
      <w:r w:rsidRPr="00E040D9">
        <w:rPr>
          <w:rFonts w:ascii="Century Gothic" w:eastAsia="Times New Roman" w:hAnsi="Century Gothic" w:cs="Arial"/>
          <w:kern w:val="24"/>
          <w:position w:val="-8"/>
          <w:sz w:val="18"/>
          <w:szCs w:val="18"/>
        </w:rPr>
        <w:t xml:space="preserve">que el </w:t>
      </w:r>
      <w:r w:rsidRPr="00E040D9">
        <w:rPr>
          <w:rFonts w:ascii="Century Gothic" w:eastAsia="Times New Roman" w:hAnsi="Century Gothic" w:cs="Arial"/>
          <w:b/>
          <w:kern w:val="24"/>
          <w:position w:val="-8"/>
          <w:sz w:val="18"/>
          <w:szCs w:val="18"/>
        </w:rPr>
        <w:t>“EL INSTITUTO</w:t>
      </w:r>
      <w:r w:rsidRPr="00E040D9">
        <w:rPr>
          <w:rFonts w:ascii="Century Gothic" w:eastAsia="Times New Roman" w:hAnsi="Century Gothic" w:cs="Arial"/>
          <w:b/>
          <w:bCs/>
          <w:kern w:val="24"/>
          <w:position w:val="-8"/>
          <w:sz w:val="18"/>
          <w:szCs w:val="18"/>
        </w:rPr>
        <w:t xml:space="preserve">”, </w:t>
      </w:r>
      <w:r w:rsidRPr="00E040D9">
        <w:rPr>
          <w:rFonts w:ascii="Century Gothic" w:eastAsia="Times New Roman" w:hAnsi="Century Gothic" w:cs="Arial"/>
          <w:kern w:val="24"/>
          <w:position w:val="-8"/>
          <w:sz w:val="18"/>
          <w:szCs w:val="18"/>
        </w:rPr>
        <w:t xml:space="preserve">cuenta con un sistema de datos personales y que los datos obtenidos en virtud del presente contrato, son para efecto de ejecutar las acciones necesarias para su suscripción, por lo que la finalidad de la obtención de los datos personales es para verificar la viabilidad de la información proporcionada para la continuidad del trámite que corresponda. </w:t>
      </w:r>
    </w:p>
    <w:p w14:paraId="7F5A2ABE" w14:textId="77777777" w:rsidR="00AA7AC7" w:rsidRPr="00E040D9" w:rsidRDefault="00AA7AC7" w:rsidP="00AA7AC7">
      <w:pPr>
        <w:spacing w:after="0"/>
        <w:jc w:val="both"/>
        <w:rPr>
          <w:rFonts w:ascii="Century Gothic" w:eastAsia="Times New Roman" w:hAnsi="Century Gothic" w:cs="Arial"/>
          <w:kern w:val="24"/>
          <w:position w:val="-8"/>
          <w:sz w:val="18"/>
          <w:szCs w:val="18"/>
        </w:rPr>
      </w:pPr>
    </w:p>
    <w:p w14:paraId="4126B24F" w14:textId="77777777" w:rsidR="00AA7AC7" w:rsidRPr="00E040D9" w:rsidRDefault="00AA7AC7" w:rsidP="00AA7AC7">
      <w:pPr>
        <w:spacing w:after="0"/>
        <w:jc w:val="both"/>
        <w:rPr>
          <w:rFonts w:ascii="Century Gothic" w:eastAsia="Times New Roman" w:hAnsi="Century Gothic" w:cs="Arial"/>
          <w:kern w:val="24"/>
          <w:position w:val="-8"/>
          <w:sz w:val="18"/>
          <w:szCs w:val="18"/>
        </w:rPr>
      </w:pPr>
      <w:r w:rsidRPr="00E040D9">
        <w:rPr>
          <w:rFonts w:ascii="Century Gothic" w:eastAsia="Times New Roman" w:hAnsi="Century Gothic" w:cs="Arial"/>
          <w:kern w:val="24"/>
          <w:position w:val="-8"/>
          <w:sz w:val="18"/>
          <w:szCs w:val="18"/>
        </w:rPr>
        <w:t xml:space="preserve">Los datos personales que se solicitan son exclusivamente los necesarios para la realización de los fines mencionados, por lo que es obligatorio el proporcionar la información requerida. Los datos que </w:t>
      </w:r>
      <w:r w:rsidRPr="00E040D9">
        <w:rPr>
          <w:rFonts w:ascii="Century Gothic" w:eastAsia="Times New Roman" w:hAnsi="Century Gothic" w:cs="Arial"/>
          <w:b/>
          <w:kern w:val="24"/>
          <w:position w:val="-8"/>
          <w:sz w:val="18"/>
          <w:szCs w:val="18"/>
        </w:rPr>
        <w:t>“EL PROFESIONISTA”</w:t>
      </w:r>
      <w:r w:rsidRPr="00E040D9">
        <w:rPr>
          <w:rFonts w:ascii="Century Gothic" w:eastAsia="Times New Roman" w:hAnsi="Century Gothic" w:cs="Times New Roman"/>
          <w:sz w:val="18"/>
          <w:szCs w:val="18"/>
          <w:lang w:eastAsia="es-MX"/>
        </w:rPr>
        <w:t xml:space="preserve"> </w:t>
      </w:r>
      <w:r w:rsidRPr="00E040D9">
        <w:rPr>
          <w:rFonts w:ascii="Century Gothic" w:eastAsia="Times New Roman" w:hAnsi="Century Gothic" w:cs="Arial"/>
          <w:kern w:val="24"/>
          <w:position w:val="-8"/>
          <w:sz w:val="18"/>
          <w:szCs w:val="18"/>
        </w:rPr>
        <w:t xml:space="preserve">haya proporcionado serán transferidos a: la Unidad de Transparencia y Datos Personales, y de ahí se le dará el manejo adecuado, los datos personales podrán ser transferidos a las diversas áreas de </w:t>
      </w:r>
      <w:r w:rsidRPr="00E040D9">
        <w:rPr>
          <w:rFonts w:ascii="Century Gothic" w:eastAsia="Times New Roman" w:hAnsi="Century Gothic" w:cs="Arial"/>
          <w:b/>
          <w:kern w:val="24"/>
          <w:position w:val="-8"/>
          <w:sz w:val="18"/>
          <w:szCs w:val="18"/>
        </w:rPr>
        <w:t>“EL INSTITUTO</w:t>
      </w:r>
      <w:r w:rsidRPr="00E040D9">
        <w:rPr>
          <w:rFonts w:ascii="Century Gothic" w:eastAsia="Times New Roman" w:hAnsi="Century Gothic" w:cs="Arial"/>
          <w:b/>
          <w:bCs/>
          <w:kern w:val="24"/>
          <w:position w:val="-8"/>
          <w:sz w:val="18"/>
          <w:szCs w:val="18"/>
        </w:rPr>
        <w:t xml:space="preserve">” </w:t>
      </w:r>
      <w:r w:rsidRPr="00E040D9">
        <w:rPr>
          <w:rFonts w:ascii="Century Gothic" w:eastAsia="Times New Roman" w:hAnsi="Century Gothic" w:cs="Arial"/>
          <w:kern w:val="24"/>
          <w:position w:val="-8"/>
          <w:sz w:val="18"/>
          <w:szCs w:val="18"/>
        </w:rPr>
        <w:t xml:space="preserve">con la finalidad de que se cumpla oportunamente el objeto del mismo; al Consejo Directivo del Instituto Municipal de Pensiones en cumplimiento a lo establecido en el artículo 5 fracción II de la Ley del Instituto Municipal de Pensiones; así como a las autoridades jurisdiccionales y/o investigadoras que lo soliciten en el ejercicio de sus funciones. </w:t>
      </w:r>
    </w:p>
    <w:p w14:paraId="04936123" w14:textId="77777777" w:rsidR="00AA7AC7" w:rsidRPr="00E040D9" w:rsidRDefault="00AA7AC7" w:rsidP="00AA7AC7">
      <w:pPr>
        <w:spacing w:after="0"/>
        <w:jc w:val="both"/>
        <w:rPr>
          <w:rFonts w:ascii="Century Gothic" w:eastAsia="Times New Roman" w:hAnsi="Century Gothic" w:cs="Arial"/>
          <w:kern w:val="24"/>
          <w:position w:val="-8"/>
          <w:sz w:val="18"/>
          <w:szCs w:val="18"/>
        </w:rPr>
      </w:pPr>
    </w:p>
    <w:p w14:paraId="2502266D" w14:textId="77777777" w:rsidR="00AA7AC7" w:rsidRPr="00E040D9" w:rsidRDefault="00AA7AC7" w:rsidP="00AA7AC7">
      <w:pPr>
        <w:spacing w:after="0"/>
        <w:jc w:val="both"/>
        <w:rPr>
          <w:rFonts w:ascii="Century Gothic" w:eastAsia="Times New Roman" w:hAnsi="Century Gothic" w:cs="Arial"/>
          <w:sz w:val="18"/>
          <w:szCs w:val="18"/>
        </w:rPr>
      </w:pPr>
      <w:r w:rsidRPr="00E040D9">
        <w:rPr>
          <w:rFonts w:ascii="Century Gothic" w:eastAsia="Times New Roman" w:hAnsi="Century Gothic" w:cs="Arial"/>
          <w:sz w:val="18"/>
          <w:szCs w:val="18"/>
        </w:rPr>
        <w:t xml:space="preserve">El titular de los datos podrá ejercer sus Derechos de Acceso, Rectificación, Cancelación, Oposición y Portabilidad de Datos Personales, así como negativa al tratamiento de sus datos, ante la Unidad de Transparencia con domicilio en Calle Rio Sena #1100 de la Colonia Alfredo Chávez de esta Ciudad de Chihuahua, Chihuahua, teléfono 614-201-68-00 extensión 6259, correo electrónico </w:t>
      </w:r>
      <w:r w:rsidRPr="00E040D9">
        <w:rPr>
          <w:rFonts w:ascii="Century Gothic" w:eastAsia="Times New Roman" w:hAnsi="Century Gothic" w:cs="Arial"/>
          <w:b/>
          <w:sz w:val="18"/>
          <w:szCs w:val="18"/>
        </w:rPr>
        <w:t>unidad.transparencia@impe.gob.mx</w:t>
      </w:r>
      <w:r w:rsidRPr="00E040D9">
        <w:rPr>
          <w:rFonts w:ascii="Century Gothic" w:eastAsia="Times New Roman" w:hAnsi="Century Gothic" w:cs="Arial"/>
          <w:sz w:val="18"/>
          <w:szCs w:val="18"/>
        </w:rPr>
        <w:t xml:space="preserve">, o por medio de la Plataforma Nacional de Transparencia en la dirección electrónica </w:t>
      </w:r>
      <w:r w:rsidRPr="00E040D9">
        <w:rPr>
          <w:rFonts w:ascii="Century Gothic" w:eastAsia="Times New Roman" w:hAnsi="Century Gothic" w:cs="Arial"/>
          <w:b/>
          <w:sz w:val="18"/>
          <w:szCs w:val="18"/>
        </w:rPr>
        <w:t>www.plataformadetransparencia.org.mx</w:t>
      </w:r>
      <w:r w:rsidRPr="00E040D9">
        <w:rPr>
          <w:rFonts w:ascii="Century Gothic" w:eastAsia="Times New Roman" w:hAnsi="Century Gothic" w:cs="Arial"/>
          <w:sz w:val="18"/>
          <w:szCs w:val="18"/>
        </w:rPr>
        <w:t>.</w:t>
      </w:r>
    </w:p>
    <w:p w14:paraId="5E88EB9A" w14:textId="77777777" w:rsidR="00AA7AC7" w:rsidRPr="00E040D9" w:rsidRDefault="00AA7AC7" w:rsidP="00AA7AC7">
      <w:pPr>
        <w:spacing w:after="0"/>
        <w:jc w:val="both"/>
        <w:rPr>
          <w:rFonts w:ascii="Century Gothic" w:eastAsia="Times New Roman" w:hAnsi="Century Gothic" w:cs="Arial"/>
          <w:sz w:val="18"/>
          <w:szCs w:val="18"/>
        </w:rPr>
      </w:pPr>
    </w:p>
    <w:p w14:paraId="45C36224" w14:textId="77777777" w:rsidR="00AA7AC7" w:rsidRPr="00E040D9" w:rsidRDefault="00AA7AC7" w:rsidP="00AA7AC7">
      <w:pPr>
        <w:spacing w:after="0"/>
        <w:jc w:val="both"/>
        <w:rPr>
          <w:rFonts w:ascii="Century Gothic" w:eastAsia="Times New Roman" w:hAnsi="Century Gothic" w:cs="Arial"/>
          <w:b/>
          <w:sz w:val="18"/>
          <w:szCs w:val="18"/>
        </w:rPr>
      </w:pPr>
      <w:r w:rsidRPr="00E040D9">
        <w:rPr>
          <w:rFonts w:ascii="Century Gothic" w:eastAsia="Times New Roman" w:hAnsi="Century Gothic" w:cs="Arial"/>
          <w:sz w:val="18"/>
          <w:szCs w:val="18"/>
        </w:rPr>
        <w:t xml:space="preserve">El aviso de privacidad y los cambios al mismo serán publicados en el portal del Instituto Municipal de Pensiones, en la dirección electrónica </w:t>
      </w:r>
      <w:r w:rsidRPr="00E040D9">
        <w:rPr>
          <w:rFonts w:ascii="Century Gothic" w:eastAsia="Times New Roman" w:hAnsi="Century Gothic" w:cs="Arial"/>
          <w:b/>
          <w:sz w:val="18"/>
          <w:szCs w:val="18"/>
        </w:rPr>
        <w:t>www.impeweb.mpiochih.gob.mx.</w:t>
      </w:r>
    </w:p>
    <w:p w14:paraId="7398C7D5" w14:textId="77777777" w:rsidR="00AA7AC7" w:rsidRPr="00E040D9" w:rsidRDefault="00AA7AC7" w:rsidP="00AA7AC7">
      <w:pPr>
        <w:spacing w:after="0"/>
        <w:jc w:val="both"/>
        <w:rPr>
          <w:rFonts w:ascii="Century Gothic" w:eastAsia="Times New Roman" w:hAnsi="Century Gothic" w:cs="Times New Roman"/>
          <w:b/>
          <w:sz w:val="18"/>
          <w:szCs w:val="18"/>
          <w:lang w:eastAsia="es-MX"/>
        </w:rPr>
      </w:pPr>
    </w:p>
    <w:p w14:paraId="47371E87"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287005">
        <w:rPr>
          <w:rFonts w:ascii="Century Gothic" w:eastAsia="Times New Roman" w:hAnsi="Century Gothic" w:cs="Times New Roman"/>
          <w:b/>
          <w:sz w:val="18"/>
          <w:szCs w:val="18"/>
          <w:u w:val="single"/>
          <w:lang w:eastAsia="es-MX"/>
        </w:rPr>
        <w:t>DÉCIMA SEGUNDA.- EJERCICIO DE DERECHOS.</w:t>
      </w:r>
      <w:r w:rsidRPr="00E040D9">
        <w:rPr>
          <w:rFonts w:ascii="Century Gothic" w:eastAsia="Times New Roman" w:hAnsi="Century Gothic" w:cs="Times New Roman"/>
          <w:b/>
          <w:sz w:val="18"/>
          <w:szCs w:val="18"/>
          <w:lang w:eastAsia="es-MX"/>
        </w:rPr>
        <w:t xml:space="preserve"> </w:t>
      </w:r>
      <w:r w:rsidRPr="00E040D9">
        <w:rPr>
          <w:rFonts w:ascii="Century Gothic" w:eastAsia="Times New Roman" w:hAnsi="Century Gothic" w:cs="Times New Roman"/>
          <w:sz w:val="18"/>
          <w:szCs w:val="18"/>
          <w:lang w:eastAsia="es-MX"/>
        </w:rPr>
        <w:t xml:space="preserve">La omisión por cualesquiera de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contratantes de ejercitar cualquier derecho o de dar por terminado este contrato por las causas señaladas en el mismo, no deberá ser considerada como una renuncia voluntaria al derecho de hacerlo, por el contrario, todas las sanciones y reparaciones establecidas en el presente contrato se consideraran acumulativas.</w:t>
      </w:r>
    </w:p>
    <w:p w14:paraId="289B0D77"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 xml:space="preserve"> </w:t>
      </w:r>
    </w:p>
    <w:p w14:paraId="5F6061B3" w14:textId="18371B27" w:rsidR="00AA7AC7" w:rsidRPr="00E040D9" w:rsidRDefault="00AA7AC7" w:rsidP="00AA7AC7">
      <w:pPr>
        <w:spacing w:after="0"/>
        <w:jc w:val="both"/>
        <w:rPr>
          <w:rFonts w:ascii="Century Gothic" w:eastAsia="Times New Roman" w:hAnsi="Century Gothic" w:cs="Times New Roman"/>
          <w:sz w:val="18"/>
          <w:szCs w:val="18"/>
          <w:lang w:eastAsia="es-MX"/>
        </w:rPr>
      </w:pPr>
      <w:r w:rsidRPr="00287005">
        <w:rPr>
          <w:rFonts w:ascii="Century Gothic" w:eastAsia="Times New Roman" w:hAnsi="Century Gothic" w:cs="Times New Roman"/>
          <w:b/>
          <w:sz w:val="18"/>
          <w:szCs w:val="18"/>
          <w:u w:val="single"/>
          <w:lang w:eastAsia="es-MX"/>
        </w:rPr>
        <w:t>DÉCIMA TERCERA.- MODIFICACIONES</w:t>
      </w:r>
      <w:r w:rsidRPr="00E040D9">
        <w:rPr>
          <w:rFonts w:ascii="Century Gothic" w:eastAsia="Times New Roman" w:hAnsi="Century Gothic" w:cs="Times New Roman"/>
          <w:b/>
          <w:sz w:val="18"/>
          <w:szCs w:val="18"/>
          <w:lang w:eastAsia="es-MX"/>
        </w:rPr>
        <w:t xml:space="preserve">.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convienen en que cualquier adición o modificación a lo dispuesto en el presente contrato se hará por escrito firmado mediante convenio por sus representantes con facultades y se agregará como anexo para formar parte integrante del mismo, cualquier arreglo </w:t>
      </w:r>
      <w:r w:rsidR="00E040D9" w:rsidRPr="00E040D9">
        <w:rPr>
          <w:rFonts w:ascii="Century Gothic" w:eastAsia="Times New Roman" w:hAnsi="Century Gothic" w:cs="Times New Roman"/>
          <w:sz w:val="18"/>
          <w:szCs w:val="18"/>
          <w:lang w:eastAsia="es-MX"/>
        </w:rPr>
        <w:t xml:space="preserve">o negociación </w:t>
      </w:r>
      <w:r w:rsidRPr="00E040D9">
        <w:rPr>
          <w:rFonts w:ascii="Century Gothic" w:eastAsia="Times New Roman" w:hAnsi="Century Gothic" w:cs="Times New Roman"/>
          <w:sz w:val="18"/>
          <w:szCs w:val="18"/>
          <w:lang w:eastAsia="es-MX"/>
        </w:rPr>
        <w:t>realizad</w:t>
      </w:r>
      <w:r w:rsidR="00E040D9" w:rsidRPr="00E040D9">
        <w:rPr>
          <w:rFonts w:ascii="Century Gothic" w:eastAsia="Times New Roman" w:hAnsi="Century Gothic" w:cs="Times New Roman"/>
          <w:sz w:val="18"/>
          <w:szCs w:val="18"/>
          <w:lang w:eastAsia="es-MX"/>
        </w:rPr>
        <w:t>a</w:t>
      </w:r>
      <w:r w:rsidRPr="00E040D9">
        <w:rPr>
          <w:rFonts w:ascii="Century Gothic" w:eastAsia="Times New Roman" w:hAnsi="Century Gothic" w:cs="Times New Roman"/>
          <w:sz w:val="18"/>
          <w:szCs w:val="18"/>
          <w:lang w:eastAsia="es-MX"/>
        </w:rPr>
        <w:t xml:space="preserve"> de manera verbal, no será válid</w:t>
      </w:r>
      <w:r w:rsidR="00E040D9" w:rsidRPr="00E040D9">
        <w:rPr>
          <w:rFonts w:ascii="Century Gothic" w:eastAsia="Times New Roman" w:hAnsi="Century Gothic" w:cs="Times New Roman"/>
          <w:sz w:val="18"/>
          <w:szCs w:val="18"/>
          <w:lang w:eastAsia="es-MX"/>
        </w:rPr>
        <w:t>a</w:t>
      </w:r>
      <w:r w:rsidRPr="00E040D9">
        <w:rPr>
          <w:rFonts w:ascii="Century Gothic" w:eastAsia="Times New Roman" w:hAnsi="Century Gothic" w:cs="Times New Roman"/>
          <w:sz w:val="18"/>
          <w:szCs w:val="18"/>
          <w:lang w:eastAsia="es-MX"/>
        </w:rPr>
        <w:t xml:space="preserve"> hasta en tanto se formalice el documento respectivo.</w:t>
      </w:r>
    </w:p>
    <w:p w14:paraId="5E622BAC" w14:textId="77777777" w:rsidR="00E040D9" w:rsidRPr="00E040D9" w:rsidRDefault="00E040D9" w:rsidP="00AA7AC7">
      <w:pPr>
        <w:spacing w:after="0"/>
        <w:jc w:val="both"/>
        <w:rPr>
          <w:rFonts w:ascii="Century Gothic" w:eastAsia="Times New Roman" w:hAnsi="Century Gothic" w:cs="Times New Roman"/>
          <w:sz w:val="18"/>
          <w:szCs w:val="18"/>
          <w:lang w:eastAsia="es-MX"/>
        </w:rPr>
      </w:pPr>
    </w:p>
    <w:p w14:paraId="0F90F735"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287005">
        <w:rPr>
          <w:rFonts w:ascii="Century Gothic" w:eastAsia="Times New Roman" w:hAnsi="Century Gothic" w:cs="Times New Roman"/>
          <w:b/>
          <w:sz w:val="18"/>
          <w:szCs w:val="18"/>
          <w:u w:val="single"/>
          <w:lang w:eastAsia="es-MX"/>
        </w:rPr>
        <w:lastRenderedPageBreak/>
        <w:t>DÉCIMA CUARTA.- RESCISIÓN</w:t>
      </w:r>
      <w:r w:rsidRPr="00287005">
        <w:rPr>
          <w:rFonts w:ascii="Century Gothic" w:eastAsia="Times New Roman" w:hAnsi="Century Gothic" w:cs="Times New Roman"/>
          <w:sz w:val="18"/>
          <w:szCs w:val="18"/>
          <w:u w:val="single"/>
          <w:lang w:eastAsia="es-MX"/>
        </w:rPr>
        <w:t xml:space="preserve">. </w:t>
      </w:r>
      <w:r w:rsidRPr="00E040D9">
        <w:rPr>
          <w:rFonts w:ascii="Century Gothic" w:eastAsia="Times New Roman" w:hAnsi="Century Gothic" w:cs="Times New Roman"/>
          <w:sz w:val="18"/>
          <w:szCs w:val="18"/>
          <w:lang w:eastAsia="es-MX"/>
        </w:rPr>
        <w:t xml:space="preserve">El presente contrato podrá ser rescindido unilateral y administrativamente por voluntad de cualquiera de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previa notificación fehaciente y por escrito que se haga a la contraparte con anticipación mínima de 30 días hábiles. Se pacta además que el mismo podrá ser rescindido sin necesidad de declaración judicial, por incumplimiento de las obligaciones pactadas en el mismo, independientemente de la acción de daños y perjuicios que en su caso corresponda a la parte afectada. </w:t>
      </w:r>
    </w:p>
    <w:p w14:paraId="256086BD" w14:textId="77777777" w:rsidR="00E040D9" w:rsidRPr="00E040D9" w:rsidRDefault="00E040D9" w:rsidP="00AA7AC7">
      <w:pPr>
        <w:spacing w:after="0"/>
        <w:jc w:val="both"/>
        <w:rPr>
          <w:rFonts w:ascii="Century Gothic" w:eastAsia="Times New Roman" w:hAnsi="Century Gothic" w:cs="Times New Roman"/>
          <w:sz w:val="18"/>
          <w:szCs w:val="18"/>
          <w:lang w:eastAsia="es-MX"/>
        </w:rPr>
      </w:pPr>
    </w:p>
    <w:p w14:paraId="0ADCB2B8" w14:textId="7708BDA6"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 xml:space="preserve">Así mismo, convienen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que </w:t>
      </w:r>
      <w:r w:rsidRPr="00E040D9">
        <w:rPr>
          <w:rFonts w:ascii="Century Gothic" w:eastAsia="Times New Roman" w:hAnsi="Century Gothic" w:cs="Times New Roman"/>
          <w:b/>
          <w:bCs/>
          <w:sz w:val="18"/>
          <w:szCs w:val="18"/>
          <w:lang w:eastAsia="es-MX"/>
        </w:rPr>
        <w:t>“EL INSTITUTO”</w:t>
      </w:r>
      <w:r w:rsidRPr="00E040D9">
        <w:rPr>
          <w:rFonts w:ascii="Century Gothic" w:eastAsia="Times New Roman" w:hAnsi="Century Gothic" w:cs="Times New Roman"/>
          <w:sz w:val="18"/>
          <w:szCs w:val="18"/>
          <w:lang w:eastAsia="es-MX"/>
        </w:rPr>
        <w:t xml:space="preserve"> podrá rescindir parcial o totalmente este contrato de presentarse alguna de las siguientes causales:    </w:t>
      </w:r>
    </w:p>
    <w:p w14:paraId="4FC10107"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 xml:space="preserve">                         </w:t>
      </w:r>
    </w:p>
    <w:p w14:paraId="3A514E9F" w14:textId="77777777" w:rsidR="00AA7AC7" w:rsidRPr="00E040D9" w:rsidRDefault="00AA7AC7" w:rsidP="00AA7AC7">
      <w:pPr>
        <w:pStyle w:val="Prrafodelista"/>
        <w:numPr>
          <w:ilvl w:val="0"/>
          <w:numId w:val="2"/>
        </w:num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 xml:space="preserve">Cuando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modifique o altere substancialmente el objeto del presente contrato.</w:t>
      </w:r>
    </w:p>
    <w:p w14:paraId="5C4204E0" w14:textId="77777777" w:rsidR="00AA7AC7" w:rsidRPr="00E040D9" w:rsidRDefault="00AA7AC7" w:rsidP="00AA7AC7">
      <w:pPr>
        <w:pStyle w:val="Prrafodelista"/>
        <w:numPr>
          <w:ilvl w:val="0"/>
          <w:numId w:val="2"/>
        </w:num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Por prestar los servicios deficientemente, de manera inoportuna o por no apegarse a lo dispuesto en el presente contrato.</w:t>
      </w:r>
    </w:p>
    <w:p w14:paraId="6BC1DA6B" w14:textId="77777777" w:rsidR="00AA7AC7" w:rsidRPr="00E040D9" w:rsidRDefault="00AA7AC7" w:rsidP="00AA7AC7">
      <w:pPr>
        <w:pStyle w:val="Prrafodelista"/>
        <w:numPr>
          <w:ilvl w:val="0"/>
          <w:numId w:val="2"/>
        </w:num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 xml:space="preserve">Por suspender injustificadamente la prestación del servicio o negarse a corregir las deficiencias detectadas por </w:t>
      </w:r>
      <w:r w:rsidRPr="00E040D9">
        <w:rPr>
          <w:rFonts w:ascii="Century Gothic" w:eastAsia="Times New Roman" w:hAnsi="Century Gothic" w:cs="Times New Roman"/>
          <w:b/>
          <w:bCs/>
          <w:sz w:val="18"/>
          <w:szCs w:val="18"/>
          <w:lang w:eastAsia="es-MX"/>
        </w:rPr>
        <w:t>“EL INSTITUTO”</w:t>
      </w:r>
    </w:p>
    <w:p w14:paraId="06E51AEF" w14:textId="77777777" w:rsidR="00AA7AC7" w:rsidRPr="00E040D9" w:rsidRDefault="00AA7AC7" w:rsidP="00AA7AC7">
      <w:pPr>
        <w:pStyle w:val="Prrafodelista"/>
        <w:numPr>
          <w:ilvl w:val="0"/>
          <w:numId w:val="2"/>
        </w:num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 xml:space="preserve">Cuando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incurra en falta de veracidad total o parcial con relación a la información proporcionada para la celebración del presente contrato. </w:t>
      </w:r>
    </w:p>
    <w:p w14:paraId="1E46F135" w14:textId="77777777" w:rsidR="00AA7AC7" w:rsidRPr="00E040D9" w:rsidRDefault="00AA7AC7" w:rsidP="00AA7AC7">
      <w:pPr>
        <w:pStyle w:val="Prrafodelista"/>
        <w:numPr>
          <w:ilvl w:val="0"/>
          <w:numId w:val="2"/>
        </w:num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 xml:space="preserve">Por todos aquellos actos u omisiones que, por responsabilidad, impericia, inexperiencia, mal manejo, deshonestidad, probidad, y otros,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afecte o lesione el interés de </w:t>
      </w:r>
      <w:r w:rsidRPr="00E040D9">
        <w:rPr>
          <w:rFonts w:ascii="Century Gothic" w:eastAsia="Times New Roman" w:hAnsi="Century Gothic" w:cs="Times New Roman"/>
          <w:b/>
          <w:bCs/>
          <w:sz w:val="18"/>
          <w:szCs w:val="18"/>
          <w:lang w:eastAsia="es-MX"/>
        </w:rPr>
        <w:t>“EL INSTITUTO”</w:t>
      </w:r>
      <w:r w:rsidRPr="00E040D9">
        <w:rPr>
          <w:rFonts w:ascii="Century Gothic" w:eastAsia="Times New Roman" w:hAnsi="Century Gothic" w:cs="Times New Roman"/>
          <w:sz w:val="18"/>
          <w:szCs w:val="18"/>
          <w:lang w:eastAsia="es-MX"/>
        </w:rPr>
        <w:t xml:space="preserve">. </w:t>
      </w:r>
    </w:p>
    <w:p w14:paraId="22A04271" w14:textId="77777777" w:rsidR="00AA7AC7" w:rsidRPr="00E040D9" w:rsidRDefault="00AA7AC7" w:rsidP="00AA7AC7">
      <w:pPr>
        <w:pStyle w:val="Prrafodelista"/>
        <w:numPr>
          <w:ilvl w:val="0"/>
          <w:numId w:val="2"/>
        </w:num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Por incumplimiento a cualquiera de las obligaciones establecidas en este instrumento.</w:t>
      </w:r>
    </w:p>
    <w:p w14:paraId="7921A7C3" w14:textId="77777777" w:rsidR="00AA7AC7" w:rsidRPr="00E040D9" w:rsidRDefault="00AA7AC7" w:rsidP="00AA7AC7">
      <w:pPr>
        <w:spacing w:after="0"/>
        <w:jc w:val="both"/>
        <w:rPr>
          <w:rFonts w:ascii="Century Gothic" w:eastAsia="Times New Roman" w:hAnsi="Century Gothic" w:cs="Times New Roman"/>
          <w:b/>
          <w:sz w:val="18"/>
          <w:szCs w:val="18"/>
          <w:lang w:eastAsia="es-MX"/>
        </w:rPr>
      </w:pPr>
    </w:p>
    <w:p w14:paraId="1B2DE552" w14:textId="31D234D1" w:rsidR="00AA7AC7" w:rsidRPr="00E040D9" w:rsidRDefault="00AA7AC7" w:rsidP="00AA7AC7">
      <w:pPr>
        <w:spacing w:after="0"/>
        <w:jc w:val="both"/>
        <w:rPr>
          <w:rFonts w:ascii="Century Gothic" w:eastAsia="Times New Roman" w:hAnsi="Century Gothic" w:cs="Times New Roman"/>
          <w:sz w:val="18"/>
          <w:szCs w:val="18"/>
          <w:lang w:eastAsia="es-MX"/>
        </w:rPr>
      </w:pPr>
      <w:r w:rsidRPr="00287005">
        <w:rPr>
          <w:rFonts w:ascii="Century Gothic" w:eastAsia="Times New Roman" w:hAnsi="Century Gothic" w:cs="Times New Roman"/>
          <w:b/>
          <w:sz w:val="18"/>
          <w:szCs w:val="18"/>
          <w:u w:val="single"/>
          <w:lang w:eastAsia="es-MX"/>
        </w:rPr>
        <w:t>DÉCIMA QUINTA.</w:t>
      </w:r>
      <w:r w:rsidR="00287005">
        <w:rPr>
          <w:rFonts w:ascii="Century Gothic" w:eastAsia="Times New Roman" w:hAnsi="Century Gothic" w:cs="Times New Roman"/>
          <w:b/>
          <w:sz w:val="18"/>
          <w:szCs w:val="18"/>
          <w:u w:val="single"/>
          <w:lang w:eastAsia="es-MX"/>
        </w:rPr>
        <w:t>-</w:t>
      </w:r>
      <w:r w:rsidRPr="00287005">
        <w:rPr>
          <w:rFonts w:ascii="Century Gothic" w:eastAsia="Times New Roman" w:hAnsi="Century Gothic" w:cs="Times New Roman"/>
          <w:b/>
          <w:sz w:val="18"/>
          <w:szCs w:val="18"/>
          <w:u w:val="single"/>
          <w:lang w:eastAsia="es-MX"/>
        </w:rPr>
        <w:t xml:space="preserve"> RESPONSABILIDAD CIVIL.</w:t>
      </w:r>
      <w:r w:rsidRPr="00E040D9">
        <w:rPr>
          <w:rFonts w:ascii="Century Gothic" w:eastAsia="Times New Roman" w:hAnsi="Century Gothic" w:cs="Times New Roman"/>
          <w:b/>
          <w:sz w:val="18"/>
          <w:szCs w:val="18"/>
          <w:lang w:eastAsia="es-MX"/>
        </w:rPr>
        <w:t xml:space="preserve"> </w:t>
      </w:r>
      <w:r w:rsidRPr="00E040D9">
        <w:rPr>
          <w:rFonts w:ascii="Century Gothic" w:eastAsia="Times New Roman" w:hAnsi="Century Gothic" w:cs="Times New Roman"/>
          <w:sz w:val="18"/>
          <w:szCs w:val="18"/>
          <w:lang w:eastAsia="es-MX"/>
        </w:rPr>
        <w:t xml:space="preserve">Independientemente de la terminación o rescisión del contrato,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asume la responsabilidad civil y en su caso demandas que procedan por los daños y perjuicios que se puedan derivar por motivo del servicio prestado. </w:t>
      </w:r>
      <w:r w:rsidRPr="00E040D9">
        <w:rPr>
          <w:rFonts w:ascii="Century Gothic" w:eastAsia="Times New Roman" w:hAnsi="Century Gothic" w:cs="Times New Roman"/>
          <w:b/>
          <w:bCs/>
          <w:sz w:val="18"/>
          <w:szCs w:val="18"/>
          <w:lang w:eastAsia="es-MX"/>
        </w:rPr>
        <w:t>“EL PROFESIONISTA”</w:t>
      </w:r>
      <w:r w:rsidRPr="00E040D9">
        <w:rPr>
          <w:rFonts w:ascii="Century Gothic" w:eastAsia="Times New Roman" w:hAnsi="Century Gothic" w:cs="Times New Roman"/>
          <w:sz w:val="18"/>
          <w:szCs w:val="18"/>
          <w:lang w:eastAsia="es-MX"/>
        </w:rPr>
        <w:t xml:space="preserve">, exime de cualquier responsabilidad a </w:t>
      </w:r>
      <w:r w:rsidRPr="00E040D9">
        <w:rPr>
          <w:rFonts w:ascii="Century Gothic" w:eastAsia="Times New Roman" w:hAnsi="Century Gothic" w:cs="Times New Roman"/>
          <w:b/>
          <w:bCs/>
          <w:sz w:val="18"/>
          <w:szCs w:val="18"/>
          <w:lang w:eastAsia="es-MX"/>
        </w:rPr>
        <w:t>“EL INSTITUTO”</w:t>
      </w:r>
      <w:r w:rsidRPr="00E040D9">
        <w:rPr>
          <w:rFonts w:ascii="Century Gothic" w:eastAsia="Times New Roman" w:hAnsi="Century Gothic" w:cs="Times New Roman"/>
          <w:sz w:val="18"/>
          <w:szCs w:val="18"/>
          <w:lang w:eastAsia="es-MX"/>
        </w:rPr>
        <w:t>, haciéndose el mismo responsable de la contratación de seguros o realizar las actividades y medidas que en su caso estime convenientes para dichos efectos.</w:t>
      </w:r>
    </w:p>
    <w:p w14:paraId="4AC32978"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3C1AC0A7" w14:textId="4D28B76C" w:rsidR="00AA7AC7" w:rsidRPr="00E040D9" w:rsidRDefault="00AA7AC7" w:rsidP="00AA7AC7">
      <w:pPr>
        <w:spacing w:after="0"/>
        <w:jc w:val="both"/>
        <w:rPr>
          <w:rFonts w:ascii="Century Gothic" w:eastAsia="Times New Roman" w:hAnsi="Century Gothic" w:cs="Times New Roman"/>
          <w:sz w:val="18"/>
          <w:szCs w:val="18"/>
          <w:lang w:eastAsia="es-MX"/>
        </w:rPr>
      </w:pPr>
      <w:r w:rsidRPr="00287005">
        <w:rPr>
          <w:rFonts w:ascii="Century Gothic" w:eastAsia="Times New Roman" w:hAnsi="Century Gothic" w:cs="Times New Roman"/>
          <w:b/>
          <w:bCs/>
          <w:sz w:val="18"/>
          <w:szCs w:val="18"/>
          <w:u w:val="single"/>
          <w:lang w:eastAsia="es-MX"/>
        </w:rPr>
        <w:t>DÉCIMA SEXTA.- RESTITUCIÓN.</w:t>
      </w:r>
      <w:r w:rsidRPr="00E040D9">
        <w:rPr>
          <w:rFonts w:ascii="Century Gothic" w:eastAsia="Times New Roman" w:hAnsi="Century Gothic" w:cs="Times New Roman"/>
          <w:b/>
          <w:bCs/>
          <w:sz w:val="18"/>
          <w:szCs w:val="18"/>
          <w:lang w:eastAsia="es-MX"/>
        </w:rPr>
        <w:t xml:space="preserve"> “EL PROFESIONISTA”</w:t>
      </w:r>
      <w:r w:rsidRPr="00E040D9">
        <w:rPr>
          <w:rFonts w:ascii="Century Gothic" w:eastAsia="Times New Roman" w:hAnsi="Century Gothic" w:cs="Times New Roman"/>
          <w:sz w:val="18"/>
          <w:szCs w:val="18"/>
          <w:lang w:eastAsia="es-MX"/>
        </w:rPr>
        <w:t xml:space="preserve">, conviene </w:t>
      </w:r>
      <w:r w:rsidR="00E040D9" w:rsidRPr="00E040D9">
        <w:rPr>
          <w:rFonts w:ascii="Century Gothic" w:eastAsia="Times New Roman" w:hAnsi="Century Gothic" w:cs="Times New Roman"/>
          <w:sz w:val="18"/>
          <w:szCs w:val="18"/>
          <w:lang w:eastAsia="es-MX"/>
        </w:rPr>
        <w:t>que,</w:t>
      </w:r>
      <w:r w:rsidRPr="00E040D9">
        <w:rPr>
          <w:rFonts w:ascii="Century Gothic" w:eastAsia="Times New Roman" w:hAnsi="Century Gothic" w:cs="Times New Roman"/>
          <w:sz w:val="18"/>
          <w:szCs w:val="18"/>
          <w:lang w:eastAsia="es-MX"/>
        </w:rPr>
        <w:t xml:space="preserve"> en caso de incumplimiento a cualquiera de las cláusulas, se dará por rescindido el presente contrato y restituirá a </w:t>
      </w:r>
      <w:r w:rsidRPr="00E040D9">
        <w:rPr>
          <w:rFonts w:ascii="Century Gothic" w:eastAsia="Times New Roman" w:hAnsi="Century Gothic" w:cs="Times New Roman"/>
          <w:b/>
          <w:bCs/>
          <w:sz w:val="18"/>
          <w:szCs w:val="18"/>
          <w:lang w:eastAsia="es-MX"/>
        </w:rPr>
        <w:t>“EL INSTITUTO”</w:t>
      </w:r>
      <w:r w:rsidRPr="00E040D9">
        <w:rPr>
          <w:rFonts w:ascii="Century Gothic" w:eastAsia="Times New Roman" w:hAnsi="Century Gothic" w:cs="Times New Roman"/>
          <w:sz w:val="18"/>
          <w:szCs w:val="18"/>
          <w:lang w:eastAsia="es-MX"/>
        </w:rPr>
        <w:t xml:space="preserve"> las cantidades recibidas por concepto de pagos con dinero actualizado y con pago de intereses de acuerdo a la tasa prevista en la Ley de Ingresos del Municipio de Chihuahua, para el presente ejercicio fiscal.</w:t>
      </w:r>
    </w:p>
    <w:p w14:paraId="695D9B43"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471A35F3" w14:textId="4FC1D279" w:rsidR="00AA7AC7" w:rsidRPr="00E040D9" w:rsidRDefault="00AA7AC7" w:rsidP="00AA7AC7">
      <w:pPr>
        <w:spacing w:after="0"/>
        <w:jc w:val="both"/>
        <w:rPr>
          <w:rFonts w:ascii="Century Gothic" w:eastAsia="Times New Roman" w:hAnsi="Century Gothic" w:cs="Times New Roman"/>
          <w:sz w:val="18"/>
          <w:szCs w:val="18"/>
          <w:lang w:eastAsia="es-MX"/>
        </w:rPr>
      </w:pPr>
      <w:r w:rsidRPr="00287005">
        <w:rPr>
          <w:rFonts w:ascii="Century Gothic" w:eastAsia="Times New Roman" w:hAnsi="Century Gothic" w:cs="Times New Roman"/>
          <w:b/>
          <w:bCs/>
          <w:sz w:val="18"/>
          <w:szCs w:val="18"/>
          <w:u w:val="single"/>
          <w:lang w:eastAsia="es-MX"/>
        </w:rPr>
        <w:t>DÉCIMA SÉPTIMA.- RECUPERACIÓN.</w:t>
      </w:r>
      <w:r w:rsidRPr="00E040D9">
        <w:rPr>
          <w:rFonts w:ascii="Century Gothic" w:eastAsia="Times New Roman" w:hAnsi="Century Gothic" w:cs="Times New Roman"/>
          <w:b/>
          <w:bCs/>
          <w:sz w:val="18"/>
          <w:szCs w:val="18"/>
          <w:lang w:eastAsia="es-MX"/>
        </w:rPr>
        <w:t xml:space="preserve"> “EL PROFESIONISTA”</w:t>
      </w:r>
      <w:r w:rsidRPr="00E040D9">
        <w:rPr>
          <w:rFonts w:ascii="Century Gothic" w:eastAsia="Times New Roman" w:hAnsi="Century Gothic" w:cs="Times New Roman"/>
          <w:sz w:val="18"/>
          <w:szCs w:val="18"/>
          <w:lang w:eastAsia="es-MX"/>
        </w:rPr>
        <w:t xml:space="preserve">, es conforme </w:t>
      </w:r>
      <w:r w:rsidR="00E040D9" w:rsidRPr="00E040D9">
        <w:rPr>
          <w:rFonts w:ascii="Century Gothic" w:eastAsia="Times New Roman" w:hAnsi="Century Gothic" w:cs="Times New Roman"/>
          <w:sz w:val="18"/>
          <w:szCs w:val="18"/>
          <w:lang w:eastAsia="es-MX"/>
        </w:rPr>
        <w:t>que,</w:t>
      </w:r>
      <w:r w:rsidRPr="00E040D9">
        <w:rPr>
          <w:rFonts w:ascii="Century Gothic" w:eastAsia="Times New Roman" w:hAnsi="Century Gothic" w:cs="Times New Roman"/>
          <w:sz w:val="18"/>
          <w:szCs w:val="18"/>
          <w:lang w:eastAsia="es-MX"/>
        </w:rPr>
        <w:t xml:space="preserve"> en cuanto a las cantidades recibidas por concepto de pagos, en caso de incumplimiento, se constituyan como un crédito fiscal, y su recuperación quedará sujeta al procedimiento establecido en el artículo 64 fracción IV del Código Municipal para el Estado de Chihuahua.</w:t>
      </w:r>
    </w:p>
    <w:p w14:paraId="53949899"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E040D9">
        <w:rPr>
          <w:rFonts w:ascii="Century Gothic" w:eastAsia="Times New Roman" w:hAnsi="Century Gothic" w:cs="Times New Roman"/>
          <w:sz w:val="18"/>
          <w:szCs w:val="18"/>
          <w:lang w:eastAsia="es-MX"/>
        </w:rPr>
        <w:t xml:space="preserve"> </w:t>
      </w:r>
    </w:p>
    <w:p w14:paraId="06AEFFF3"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287005">
        <w:rPr>
          <w:rFonts w:ascii="Century Gothic" w:eastAsia="Times New Roman" w:hAnsi="Century Gothic" w:cs="Times New Roman"/>
          <w:b/>
          <w:sz w:val="18"/>
          <w:szCs w:val="18"/>
          <w:u w:val="single"/>
          <w:lang w:eastAsia="es-MX"/>
        </w:rPr>
        <w:t xml:space="preserve">DÉCIMA OCTAVA.- RECONOCIMIENTO CONTRACTUAL. </w:t>
      </w:r>
      <w:r w:rsidRPr="00287005">
        <w:rPr>
          <w:rFonts w:ascii="Century Gothic" w:eastAsia="Times New Roman" w:hAnsi="Century Gothic" w:cs="Times New Roman"/>
          <w:b/>
          <w:bCs/>
          <w:sz w:val="18"/>
          <w:szCs w:val="18"/>
          <w:u w:val="single"/>
          <w:lang w:eastAsia="es-MX"/>
        </w:rPr>
        <w:t>“</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convienen expresamente que a la firma del presente contrato queda sin efecto legal cualquier negociación, convenio o contrato que con anterioridad hubieren celebrado respecto al mismo objeto, por lo que </w:t>
      </w:r>
      <w:r w:rsidRPr="00E040D9">
        <w:rPr>
          <w:rFonts w:ascii="Century Gothic" w:eastAsia="Times New Roman" w:hAnsi="Century Gothic" w:cs="Times New Roman"/>
          <w:b/>
          <w:bCs/>
          <w:sz w:val="18"/>
          <w:szCs w:val="18"/>
          <w:lang w:eastAsia="es-MX"/>
        </w:rPr>
        <w:t xml:space="preserve">“EL PROFESIONISTA” </w:t>
      </w:r>
      <w:r w:rsidRPr="00E040D9">
        <w:rPr>
          <w:rFonts w:ascii="Century Gothic" w:eastAsia="Times New Roman" w:hAnsi="Century Gothic" w:cs="Times New Roman"/>
          <w:sz w:val="18"/>
          <w:szCs w:val="18"/>
          <w:lang w:eastAsia="es-MX"/>
        </w:rPr>
        <w:t xml:space="preserve">será directamente responsable por la prestación de sus servicios, </w:t>
      </w:r>
      <w:r w:rsidRPr="00E040D9">
        <w:rPr>
          <w:rFonts w:ascii="Century Gothic" w:hAnsi="Century Gothic" w:cs="Arial"/>
          <w:sz w:val="18"/>
          <w:szCs w:val="18"/>
        </w:rPr>
        <w:t>frente al asegurado y paciente que correspondan.</w:t>
      </w:r>
    </w:p>
    <w:p w14:paraId="029DC301" w14:textId="77777777" w:rsidR="00AA7AC7" w:rsidRPr="00E040D9" w:rsidRDefault="00AA7AC7" w:rsidP="00AA7AC7">
      <w:pPr>
        <w:spacing w:after="0"/>
        <w:jc w:val="both"/>
        <w:rPr>
          <w:rFonts w:ascii="Century Gothic" w:eastAsia="Times New Roman" w:hAnsi="Century Gothic" w:cs="Times New Roman"/>
          <w:b/>
          <w:sz w:val="18"/>
          <w:szCs w:val="18"/>
          <w:lang w:eastAsia="es-MX"/>
        </w:rPr>
      </w:pPr>
    </w:p>
    <w:p w14:paraId="794EB9E7" w14:textId="6841098B" w:rsidR="00AA7AC7" w:rsidRPr="00E040D9" w:rsidRDefault="00AA7AC7" w:rsidP="00AA7AC7">
      <w:pPr>
        <w:spacing w:after="0"/>
        <w:jc w:val="both"/>
        <w:rPr>
          <w:rFonts w:ascii="Century Gothic" w:eastAsia="Times New Roman" w:hAnsi="Century Gothic" w:cs="Times New Roman"/>
          <w:sz w:val="18"/>
          <w:szCs w:val="18"/>
          <w:lang w:eastAsia="es-MX"/>
        </w:rPr>
      </w:pPr>
      <w:r w:rsidRPr="00287005">
        <w:rPr>
          <w:rFonts w:ascii="Century Gothic" w:eastAsia="Times New Roman" w:hAnsi="Century Gothic" w:cs="Times New Roman"/>
          <w:b/>
          <w:sz w:val="18"/>
          <w:szCs w:val="18"/>
          <w:u w:val="single"/>
          <w:lang w:eastAsia="es-MX"/>
        </w:rPr>
        <w:t>DÉCIMA NOVENA.- CESIÓN DE CONTRATO.</w:t>
      </w:r>
      <w:r w:rsidRPr="00E040D9">
        <w:rPr>
          <w:rFonts w:ascii="Century Gothic" w:eastAsia="Times New Roman" w:hAnsi="Century Gothic" w:cs="Times New Roman"/>
          <w:b/>
          <w:sz w:val="18"/>
          <w:szCs w:val="18"/>
          <w:lang w:eastAsia="es-MX"/>
        </w:rPr>
        <w:t xml:space="preserve">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se obligan a no ceder, traspasar o enajenar por cualquier título los derechos y/u obligaciones que derivan del presente contrato, sin previa autorización por escrito de la otra parte.  </w:t>
      </w:r>
    </w:p>
    <w:p w14:paraId="5C3ECA21"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6FDD4474" w14:textId="77777777" w:rsidR="00AA7AC7" w:rsidRPr="00E040D9" w:rsidRDefault="00AA7AC7" w:rsidP="00AA7AC7">
      <w:pPr>
        <w:spacing w:after="0"/>
        <w:jc w:val="both"/>
        <w:rPr>
          <w:rFonts w:ascii="Century Gothic" w:eastAsia="Times New Roman" w:hAnsi="Century Gothic" w:cs="Times New Roman"/>
          <w:sz w:val="18"/>
          <w:szCs w:val="18"/>
          <w:lang w:eastAsia="es-MX"/>
        </w:rPr>
      </w:pPr>
      <w:bookmarkStart w:id="1" w:name="_Hlk87090497"/>
      <w:r w:rsidRPr="00287005">
        <w:rPr>
          <w:rFonts w:ascii="Century Gothic" w:eastAsia="Times New Roman" w:hAnsi="Century Gothic" w:cs="Times New Roman"/>
          <w:b/>
          <w:sz w:val="18"/>
          <w:szCs w:val="18"/>
          <w:u w:val="single"/>
          <w:lang w:eastAsia="es-MX"/>
        </w:rPr>
        <w:t>VIGÉSIMA.-  CONTROVERSIAS.</w:t>
      </w:r>
      <w:r w:rsidRPr="00E040D9">
        <w:rPr>
          <w:rFonts w:ascii="Century Gothic" w:eastAsia="Times New Roman" w:hAnsi="Century Gothic" w:cs="Times New Roman"/>
          <w:b/>
          <w:sz w:val="18"/>
          <w:szCs w:val="18"/>
          <w:lang w:eastAsia="es-MX"/>
        </w:rPr>
        <w:t xml:space="preserve">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convienen en intentar resolver de mutuo acuerdo las situaciones no previstas en el presente contrato, en el entendido de que las decisiones adoptadas sobre el particular, deben constar por escrito y ser firmadas por las mismas. Todas las notificaciones y comunicaciones que se dirijan </w:t>
      </w:r>
      <w:r w:rsidRPr="00E040D9">
        <w:rPr>
          <w:rFonts w:ascii="Century Gothic" w:eastAsia="Times New Roman" w:hAnsi="Century Gothic" w:cs="Times New Roman"/>
          <w:b/>
          <w:bCs/>
          <w:sz w:val="18"/>
          <w:szCs w:val="18"/>
          <w:lang w:eastAsia="es-MX"/>
        </w:rPr>
        <w:t xml:space="preserve">“LAS </w:t>
      </w:r>
      <w:r w:rsidRPr="00E040D9">
        <w:rPr>
          <w:rFonts w:ascii="Century Gothic" w:eastAsia="Times New Roman" w:hAnsi="Century Gothic" w:cs="Times New Roman"/>
          <w:b/>
          <w:bCs/>
          <w:sz w:val="18"/>
          <w:szCs w:val="18"/>
          <w:lang w:eastAsia="es-MX"/>
        </w:rPr>
        <w:lastRenderedPageBreak/>
        <w:t>PARTES”</w:t>
      </w:r>
      <w:r w:rsidRPr="00E040D9">
        <w:rPr>
          <w:rFonts w:ascii="Century Gothic" w:eastAsia="Times New Roman" w:hAnsi="Century Gothic" w:cs="Times New Roman"/>
          <w:sz w:val="18"/>
          <w:szCs w:val="18"/>
          <w:lang w:eastAsia="es-MX"/>
        </w:rPr>
        <w:t xml:space="preserve"> como consecuencia del presente contrato, incluyendo el cambio de domicilio, deberán constar por escrito y ser entregadas en los domicilios ya mencionados en el capítulo de declaraciones del presente contrato.</w:t>
      </w:r>
    </w:p>
    <w:p w14:paraId="169808A2" w14:textId="77777777" w:rsidR="00AA7AC7" w:rsidRPr="00E040D9" w:rsidRDefault="00AA7AC7" w:rsidP="00AA7AC7">
      <w:pPr>
        <w:spacing w:after="0"/>
        <w:jc w:val="both"/>
        <w:rPr>
          <w:rFonts w:ascii="Century Gothic" w:eastAsia="Times New Roman" w:hAnsi="Century Gothic" w:cs="Times New Roman"/>
          <w:sz w:val="18"/>
          <w:szCs w:val="18"/>
          <w:lang w:eastAsia="es-MX"/>
        </w:rPr>
      </w:pPr>
    </w:p>
    <w:p w14:paraId="618FF74E" w14:textId="77777777" w:rsidR="00AA7AC7" w:rsidRPr="00E040D9" w:rsidRDefault="00AA7AC7" w:rsidP="00AA7AC7">
      <w:pPr>
        <w:spacing w:after="0"/>
        <w:jc w:val="both"/>
        <w:rPr>
          <w:rFonts w:ascii="Century Gothic" w:eastAsia="Times New Roman" w:hAnsi="Century Gothic" w:cs="Times New Roman"/>
          <w:sz w:val="18"/>
          <w:szCs w:val="18"/>
          <w:lang w:eastAsia="es-MX"/>
        </w:rPr>
      </w:pPr>
      <w:r w:rsidRPr="00287005">
        <w:rPr>
          <w:rFonts w:ascii="Century Gothic" w:eastAsia="Times New Roman" w:hAnsi="Century Gothic" w:cs="Times New Roman"/>
          <w:b/>
          <w:sz w:val="18"/>
          <w:szCs w:val="18"/>
          <w:u w:val="single"/>
          <w:lang w:eastAsia="es-MX"/>
        </w:rPr>
        <w:t>VIGÉSIMA PRIMERA.- JURISDICCIÓN Y COMPETENCIA</w:t>
      </w:r>
      <w:r w:rsidRPr="00E040D9">
        <w:rPr>
          <w:rFonts w:ascii="Century Gothic" w:eastAsia="Times New Roman" w:hAnsi="Century Gothic" w:cs="Times New Roman"/>
          <w:b/>
          <w:sz w:val="18"/>
          <w:szCs w:val="18"/>
          <w:lang w:eastAsia="es-MX"/>
        </w:rPr>
        <w:t xml:space="preserve">. </w:t>
      </w:r>
      <w:r w:rsidRPr="00E040D9">
        <w:rPr>
          <w:rFonts w:ascii="Century Gothic" w:eastAsia="Times New Roman" w:hAnsi="Century Gothic" w:cs="Times New Roman"/>
          <w:sz w:val="18"/>
          <w:szCs w:val="18"/>
          <w:lang w:eastAsia="es-MX"/>
        </w:rPr>
        <w:t xml:space="preserve">En todo lo no previsto en el presente contrato se regirá por las disposiciones contenidas en el Código Civil del Estado de Chihuahua, manifestando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que en este contrato no existe ningún vicio del consentimiento que pudiera invalidarlo y atendiendo a la naturaleza del presente instrumento legal </w:t>
      </w:r>
      <w:r w:rsidRPr="00E040D9">
        <w:rPr>
          <w:rFonts w:ascii="Century Gothic" w:eastAsia="Times New Roman" w:hAnsi="Century Gothic" w:cs="Times New Roman"/>
          <w:b/>
          <w:bCs/>
          <w:sz w:val="18"/>
          <w:szCs w:val="18"/>
          <w:lang w:eastAsia="es-MX"/>
        </w:rPr>
        <w:t>“LAS PARTES”</w:t>
      </w:r>
      <w:r w:rsidRPr="00E040D9">
        <w:rPr>
          <w:rFonts w:ascii="Century Gothic" w:eastAsia="Times New Roman" w:hAnsi="Century Gothic" w:cs="Times New Roman"/>
          <w:sz w:val="18"/>
          <w:szCs w:val="18"/>
          <w:lang w:eastAsia="es-MX"/>
        </w:rPr>
        <w:t xml:space="preserve"> acuerdan someterse a la jurisdicción de los tribunales judiciales con competencia en la ciudad de Chihuahua, Estado de Chihuahua, renunciando por lo tanto al fuero que pudiere corresponderles en razón de sus domicilios presentes o futuros, o por cualquier otra causa.  </w:t>
      </w:r>
    </w:p>
    <w:bookmarkEnd w:id="1"/>
    <w:p w14:paraId="6B0F5DF9" w14:textId="77777777" w:rsidR="00AA7AC7" w:rsidRPr="00E040D9" w:rsidRDefault="00AA7AC7" w:rsidP="00AA7AC7">
      <w:pPr>
        <w:spacing w:after="0"/>
        <w:jc w:val="both"/>
        <w:rPr>
          <w:rFonts w:ascii="Century Gothic" w:eastAsia="Times New Roman" w:hAnsi="Century Gothic" w:cs="Times New Roman"/>
          <w:b/>
          <w:sz w:val="18"/>
          <w:szCs w:val="18"/>
          <w:lang w:eastAsia="es-MX"/>
        </w:rPr>
      </w:pPr>
    </w:p>
    <w:p w14:paraId="47951636" w14:textId="6F0DA54C" w:rsidR="00AA7AC7" w:rsidRPr="00E040D9" w:rsidRDefault="00AA7AC7" w:rsidP="00AA7AC7">
      <w:pPr>
        <w:spacing w:after="0"/>
        <w:jc w:val="both"/>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sz w:val="18"/>
          <w:szCs w:val="18"/>
          <w:lang w:eastAsia="es-MX"/>
        </w:rPr>
        <w:t>LEÍDO QUE FUE EL PRESENTE CONTRATO POR LAS PARTES QUE EN EL INTERVINIERON Y ENTERADAS DE SU CONTENIDO Y FUERZA LEGAL, LO RATIFICAN Y FIRMAN EN LA CIUDAD DE</w:t>
      </w:r>
      <w:r w:rsidR="006375C8">
        <w:rPr>
          <w:rFonts w:ascii="Century Gothic" w:eastAsia="Times New Roman" w:hAnsi="Century Gothic" w:cs="Times New Roman"/>
          <w:b/>
          <w:sz w:val="18"/>
          <w:szCs w:val="18"/>
          <w:lang w:eastAsia="es-MX"/>
        </w:rPr>
        <w:t xml:space="preserve"> CHIHUA</w:t>
      </w:r>
      <w:r w:rsidR="0035078C">
        <w:rPr>
          <w:rFonts w:ascii="Century Gothic" w:eastAsia="Times New Roman" w:hAnsi="Century Gothic" w:cs="Times New Roman"/>
          <w:b/>
          <w:sz w:val="18"/>
          <w:szCs w:val="18"/>
          <w:lang w:eastAsia="es-MX"/>
        </w:rPr>
        <w:t>HUA, CHIHUAHUA., EL DÍ</w:t>
      </w:r>
      <w:r w:rsidR="006375C8">
        <w:rPr>
          <w:rFonts w:ascii="Century Gothic" w:eastAsia="Times New Roman" w:hAnsi="Century Gothic" w:cs="Times New Roman"/>
          <w:b/>
          <w:sz w:val="18"/>
          <w:szCs w:val="18"/>
          <w:lang w:eastAsia="es-MX"/>
        </w:rPr>
        <w:t xml:space="preserve">A </w:t>
      </w:r>
      <w:r w:rsidRPr="00E040D9">
        <w:rPr>
          <w:rFonts w:ascii="Century Gothic" w:eastAsia="Times New Roman" w:hAnsi="Century Gothic" w:cs="Times New Roman"/>
          <w:b/>
          <w:sz w:val="18"/>
          <w:szCs w:val="18"/>
          <w:lang w:eastAsia="es-MX"/>
        </w:rPr>
        <w:t>0</w:t>
      </w:r>
      <w:r w:rsidR="006375C8">
        <w:rPr>
          <w:rFonts w:ascii="Century Gothic" w:eastAsia="Times New Roman" w:hAnsi="Century Gothic" w:cs="Times New Roman"/>
          <w:b/>
          <w:sz w:val="18"/>
          <w:szCs w:val="18"/>
          <w:lang w:eastAsia="es-MX"/>
        </w:rPr>
        <w:t>1</w:t>
      </w:r>
      <w:r w:rsidR="00471D8C">
        <w:rPr>
          <w:rFonts w:ascii="Century Gothic" w:eastAsia="Times New Roman" w:hAnsi="Century Gothic" w:cs="Times New Roman"/>
          <w:b/>
          <w:sz w:val="18"/>
          <w:szCs w:val="18"/>
          <w:lang w:eastAsia="es-MX"/>
        </w:rPr>
        <w:t xml:space="preserve"> DE JULIO</w:t>
      </w:r>
      <w:r w:rsidRPr="00E040D9">
        <w:rPr>
          <w:rFonts w:ascii="Century Gothic" w:eastAsia="Times New Roman" w:hAnsi="Century Gothic" w:cs="Times New Roman"/>
          <w:b/>
          <w:sz w:val="18"/>
          <w:szCs w:val="18"/>
          <w:lang w:eastAsia="es-MX"/>
        </w:rPr>
        <w:t xml:space="preserve"> DE 202</w:t>
      </w:r>
      <w:r w:rsidR="006375C8">
        <w:rPr>
          <w:rFonts w:ascii="Century Gothic" w:eastAsia="Times New Roman" w:hAnsi="Century Gothic" w:cs="Times New Roman"/>
          <w:b/>
          <w:sz w:val="18"/>
          <w:szCs w:val="18"/>
          <w:lang w:eastAsia="es-MX"/>
        </w:rPr>
        <w:t>2</w:t>
      </w:r>
      <w:r w:rsidRPr="00E040D9">
        <w:rPr>
          <w:rFonts w:ascii="Century Gothic" w:eastAsia="Times New Roman" w:hAnsi="Century Gothic" w:cs="Times New Roman"/>
          <w:b/>
          <w:sz w:val="18"/>
          <w:szCs w:val="18"/>
          <w:lang w:eastAsia="es-MX"/>
        </w:rPr>
        <w:t>.</w:t>
      </w:r>
    </w:p>
    <w:p w14:paraId="3D820017" w14:textId="77777777" w:rsidR="00AA7AC7" w:rsidRPr="00E040D9" w:rsidRDefault="00AA7AC7" w:rsidP="00AA7AC7">
      <w:pPr>
        <w:spacing w:after="0"/>
        <w:jc w:val="both"/>
        <w:rPr>
          <w:rFonts w:ascii="Century Gothic" w:eastAsia="Times New Roman" w:hAnsi="Century Gothic" w:cs="Times New Roman"/>
          <w:b/>
          <w:sz w:val="18"/>
          <w:szCs w:val="18"/>
          <w:lang w:eastAsia="es-MX"/>
        </w:rPr>
      </w:pPr>
    </w:p>
    <w:tbl>
      <w:tblPr>
        <w:tblStyle w:val="Tablaconcuadrcula"/>
        <w:tblW w:w="9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7"/>
        <w:gridCol w:w="4571"/>
      </w:tblGrid>
      <w:tr w:rsidR="00AA7AC7" w:rsidRPr="00E040D9" w14:paraId="20FDC477" w14:textId="77777777" w:rsidTr="002E11C0">
        <w:trPr>
          <w:jc w:val="center"/>
        </w:trPr>
        <w:tc>
          <w:tcPr>
            <w:tcW w:w="9998" w:type="dxa"/>
            <w:gridSpan w:val="2"/>
            <w:shd w:val="clear" w:color="auto" w:fill="auto"/>
          </w:tcPr>
          <w:p w14:paraId="3F4A5077"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sz w:val="18"/>
                <w:szCs w:val="18"/>
                <w:lang w:eastAsia="es-MX"/>
              </w:rPr>
              <w:t>“EL INSTITUTO”</w:t>
            </w:r>
          </w:p>
        </w:tc>
      </w:tr>
      <w:tr w:rsidR="00AA7AC7" w:rsidRPr="00E040D9" w14:paraId="5266743C" w14:textId="77777777" w:rsidTr="002E11C0">
        <w:trPr>
          <w:jc w:val="center"/>
        </w:trPr>
        <w:tc>
          <w:tcPr>
            <w:tcW w:w="9998" w:type="dxa"/>
            <w:gridSpan w:val="2"/>
            <w:shd w:val="clear" w:color="auto" w:fill="auto"/>
            <w:vAlign w:val="center"/>
          </w:tcPr>
          <w:p w14:paraId="4266DDE6"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7F5BA421"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79B4958C"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1FDA1CF7"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sz w:val="18"/>
                <w:szCs w:val="18"/>
                <w:lang w:eastAsia="es-MX"/>
              </w:rPr>
              <w:t>ING. JUAN ANTONIO GONZÁLEZ VILLASEÑOR</w:t>
            </w:r>
            <w:bookmarkStart w:id="2" w:name="_GoBack"/>
            <w:bookmarkEnd w:id="2"/>
          </w:p>
          <w:p w14:paraId="0D95E203"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sz w:val="18"/>
                <w:szCs w:val="18"/>
                <w:lang w:eastAsia="es-MX"/>
              </w:rPr>
              <w:t>DIRECTOR DEL INSTITUTO MUNICIPAL DE PENSIONES</w:t>
            </w:r>
          </w:p>
          <w:p w14:paraId="4A0C3BFF"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tc>
      </w:tr>
      <w:tr w:rsidR="00AA7AC7" w:rsidRPr="00E040D9" w14:paraId="152FAA11" w14:textId="77777777" w:rsidTr="002E11C0">
        <w:trPr>
          <w:jc w:val="center"/>
        </w:trPr>
        <w:tc>
          <w:tcPr>
            <w:tcW w:w="9998" w:type="dxa"/>
            <w:gridSpan w:val="2"/>
            <w:shd w:val="clear" w:color="auto" w:fill="auto"/>
          </w:tcPr>
          <w:p w14:paraId="3F861064"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bCs/>
                <w:sz w:val="18"/>
                <w:szCs w:val="18"/>
                <w:lang w:eastAsia="es-MX"/>
              </w:rPr>
              <w:t>“EL PROFESIONISTA”</w:t>
            </w:r>
          </w:p>
        </w:tc>
      </w:tr>
      <w:tr w:rsidR="00AA7AC7" w:rsidRPr="00E040D9" w14:paraId="0D0B3A7B" w14:textId="77777777" w:rsidTr="002E11C0">
        <w:trPr>
          <w:jc w:val="center"/>
        </w:trPr>
        <w:tc>
          <w:tcPr>
            <w:tcW w:w="9998" w:type="dxa"/>
            <w:gridSpan w:val="2"/>
            <w:shd w:val="clear" w:color="auto" w:fill="auto"/>
          </w:tcPr>
          <w:p w14:paraId="609C0A91"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5D4E45F3"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1EDE5CFC"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53A203FD" w14:textId="6B97A58A" w:rsidR="00AA7AC7" w:rsidRPr="00E040D9" w:rsidRDefault="009B2B90" w:rsidP="002E11C0">
            <w:pPr>
              <w:spacing w:after="0"/>
              <w:jc w:val="center"/>
              <w:rPr>
                <w:rFonts w:ascii="Century Gothic" w:eastAsia="Times New Roman" w:hAnsi="Century Gothic" w:cs="Times New Roman"/>
                <w:b/>
                <w:sz w:val="18"/>
                <w:szCs w:val="18"/>
                <w:lang w:eastAsia="es-MX"/>
              </w:rPr>
            </w:pPr>
            <w:r>
              <w:rPr>
                <w:rFonts w:ascii="Century Gothic" w:hAnsi="Century Gothic" w:cs="Arial"/>
                <w:b/>
                <w:sz w:val="18"/>
                <w:szCs w:val="18"/>
              </w:rPr>
              <w:t>DR. DANIEL OMAR PIÑÓN VALENZUELA</w:t>
            </w:r>
          </w:p>
          <w:p w14:paraId="097FF5F4"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tc>
      </w:tr>
      <w:tr w:rsidR="00AA7AC7" w:rsidRPr="00E040D9" w14:paraId="62083AF4" w14:textId="77777777" w:rsidTr="002E11C0">
        <w:trPr>
          <w:jc w:val="center"/>
        </w:trPr>
        <w:tc>
          <w:tcPr>
            <w:tcW w:w="9998" w:type="dxa"/>
            <w:gridSpan w:val="2"/>
            <w:shd w:val="clear" w:color="auto" w:fill="auto"/>
          </w:tcPr>
          <w:p w14:paraId="02CF33F0"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sz w:val="18"/>
                <w:szCs w:val="18"/>
                <w:lang w:eastAsia="es-MX"/>
              </w:rPr>
              <w:t>TESTIGOS</w:t>
            </w:r>
          </w:p>
        </w:tc>
      </w:tr>
      <w:tr w:rsidR="00AA7AC7" w:rsidRPr="00E040D9" w14:paraId="24CF773F" w14:textId="77777777" w:rsidTr="002E11C0">
        <w:trPr>
          <w:jc w:val="center"/>
        </w:trPr>
        <w:tc>
          <w:tcPr>
            <w:tcW w:w="5427" w:type="dxa"/>
            <w:shd w:val="clear" w:color="auto" w:fill="auto"/>
          </w:tcPr>
          <w:p w14:paraId="70CA8865"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24DF6ECC"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63998EAD"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15035E0A"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sz w:val="18"/>
                <w:szCs w:val="18"/>
                <w:lang w:eastAsia="es-MX"/>
              </w:rPr>
              <w:t>C.P. SILVIA VALDEZ GÓMEZ</w:t>
            </w:r>
          </w:p>
          <w:p w14:paraId="3D3B5B48"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sz w:val="18"/>
                <w:szCs w:val="18"/>
                <w:lang w:eastAsia="es-MX"/>
              </w:rPr>
              <w:t>SUBDIRECTORA ADMINISTRATIVA</w:t>
            </w:r>
          </w:p>
          <w:p w14:paraId="2929B518"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r w:rsidRPr="00E040D9">
              <w:rPr>
                <w:rFonts w:ascii="Century Gothic" w:eastAsia="Times New Roman" w:hAnsi="Century Gothic" w:cs="Times New Roman"/>
                <w:b/>
                <w:sz w:val="18"/>
                <w:szCs w:val="18"/>
                <w:lang w:eastAsia="es-MX"/>
              </w:rPr>
              <w:t>DEL INSTITUTO MUNICIPAL DE PENSIONES</w:t>
            </w:r>
          </w:p>
        </w:tc>
        <w:tc>
          <w:tcPr>
            <w:tcW w:w="4571" w:type="dxa"/>
            <w:shd w:val="clear" w:color="auto" w:fill="auto"/>
          </w:tcPr>
          <w:p w14:paraId="07ACEF08"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105AB843"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035B9838"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6BEB4075" w14:textId="77777777" w:rsidR="00AA7AC7" w:rsidRPr="00E040D9" w:rsidRDefault="00AA7AC7" w:rsidP="002E11C0">
            <w:pPr>
              <w:spacing w:after="0"/>
              <w:jc w:val="center"/>
              <w:rPr>
                <w:rFonts w:ascii="Century Gothic" w:eastAsia="Times New Roman" w:hAnsi="Century Gothic" w:cs="Arial"/>
                <w:b/>
                <w:sz w:val="18"/>
                <w:szCs w:val="18"/>
                <w:lang w:eastAsia="es-MX"/>
              </w:rPr>
            </w:pPr>
            <w:r w:rsidRPr="00E040D9">
              <w:rPr>
                <w:rFonts w:ascii="Century Gothic" w:eastAsia="Times New Roman" w:hAnsi="Century Gothic" w:cs="Arial"/>
                <w:b/>
                <w:sz w:val="18"/>
                <w:szCs w:val="18"/>
                <w:lang w:eastAsia="es-MX"/>
              </w:rPr>
              <w:t>DR. ALFONSO ESCAREÑO CONTRERAS</w:t>
            </w:r>
          </w:p>
          <w:p w14:paraId="5EA4664A" w14:textId="77777777" w:rsidR="00E040D9" w:rsidRPr="00E040D9" w:rsidRDefault="00AA7AC7" w:rsidP="00E040D9">
            <w:pPr>
              <w:tabs>
                <w:tab w:val="left" w:pos="851"/>
              </w:tabs>
              <w:spacing w:after="0"/>
              <w:jc w:val="center"/>
              <w:rPr>
                <w:rFonts w:ascii="Century Gothic" w:eastAsia="Times New Roman" w:hAnsi="Century Gothic" w:cs="Arial"/>
                <w:b/>
                <w:sz w:val="18"/>
                <w:szCs w:val="18"/>
                <w:lang w:eastAsia="es-MX"/>
              </w:rPr>
            </w:pPr>
            <w:r w:rsidRPr="00E040D9">
              <w:rPr>
                <w:rFonts w:ascii="Century Gothic" w:eastAsia="Times New Roman" w:hAnsi="Century Gothic" w:cs="Arial"/>
                <w:b/>
                <w:sz w:val="18"/>
                <w:szCs w:val="18"/>
                <w:lang w:eastAsia="es-MX"/>
              </w:rPr>
              <w:t>SUBDIRECTOR MÉDICO</w:t>
            </w:r>
            <w:r w:rsidR="00E040D9">
              <w:rPr>
                <w:rFonts w:ascii="Century Gothic" w:eastAsia="Times New Roman" w:hAnsi="Century Gothic" w:cs="Arial"/>
                <w:b/>
                <w:sz w:val="18"/>
                <w:szCs w:val="18"/>
                <w:lang w:eastAsia="es-MX"/>
              </w:rPr>
              <w:t xml:space="preserve"> </w:t>
            </w:r>
            <w:r w:rsidR="00E040D9" w:rsidRPr="00E040D9">
              <w:rPr>
                <w:rFonts w:ascii="Century Gothic" w:eastAsia="Times New Roman" w:hAnsi="Century Gothic" w:cs="Arial"/>
                <w:b/>
                <w:sz w:val="18"/>
                <w:szCs w:val="18"/>
                <w:lang w:eastAsia="es-MX"/>
              </w:rPr>
              <w:t>DEL INSTITUTO</w:t>
            </w:r>
          </w:p>
          <w:p w14:paraId="3B14B779" w14:textId="63F4FCEC" w:rsidR="00AA7AC7" w:rsidRPr="00E040D9" w:rsidRDefault="00E040D9" w:rsidP="00E040D9">
            <w:pPr>
              <w:tabs>
                <w:tab w:val="left" w:pos="851"/>
              </w:tabs>
              <w:spacing w:after="0"/>
              <w:jc w:val="center"/>
              <w:rPr>
                <w:rFonts w:ascii="Century Gothic" w:eastAsia="Times New Roman" w:hAnsi="Century Gothic" w:cs="Times New Roman"/>
                <w:b/>
                <w:sz w:val="18"/>
                <w:szCs w:val="18"/>
                <w:lang w:eastAsia="es-MX"/>
              </w:rPr>
            </w:pPr>
            <w:r w:rsidRPr="00E040D9">
              <w:rPr>
                <w:rFonts w:ascii="Century Gothic" w:eastAsia="Times New Roman" w:hAnsi="Century Gothic" w:cs="Arial"/>
                <w:b/>
                <w:sz w:val="18"/>
                <w:szCs w:val="18"/>
                <w:lang w:eastAsia="es-MX"/>
              </w:rPr>
              <w:t xml:space="preserve"> MUNICIPAL DE PENSIONES</w:t>
            </w:r>
          </w:p>
        </w:tc>
      </w:tr>
      <w:tr w:rsidR="00AA7AC7" w:rsidRPr="00E040D9" w14:paraId="33D9FDA9" w14:textId="77777777" w:rsidTr="002E11C0">
        <w:trPr>
          <w:jc w:val="center"/>
        </w:trPr>
        <w:tc>
          <w:tcPr>
            <w:tcW w:w="9998" w:type="dxa"/>
            <w:gridSpan w:val="2"/>
            <w:shd w:val="clear" w:color="auto" w:fill="auto"/>
          </w:tcPr>
          <w:p w14:paraId="461E8101"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1B47EA64" w14:textId="77777777" w:rsidR="00AA7AC7" w:rsidRDefault="00AA7AC7" w:rsidP="002E11C0">
            <w:pPr>
              <w:spacing w:after="0"/>
              <w:jc w:val="center"/>
              <w:rPr>
                <w:rFonts w:ascii="Century Gothic" w:eastAsia="Times New Roman" w:hAnsi="Century Gothic" w:cs="Times New Roman"/>
                <w:b/>
                <w:sz w:val="18"/>
                <w:szCs w:val="18"/>
                <w:lang w:eastAsia="es-MX"/>
              </w:rPr>
            </w:pPr>
          </w:p>
          <w:p w14:paraId="485CA6C6" w14:textId="77777777" w:rsidR="0035078C" w:rsidRPr="00E040D9" w:rsidRDefault="0035078C" w:rsidP="002E11C0">
            <w:pPr>
              <w:spacing w:after="0"/>
              <w:jc w:val="center"/>
              <w:rPr>
                <w:rFonts w:ascii="Century Gothic" w:eastAsia="Times New Roman" w:hAnsi="Century Gothic" w:cs="Times New Roman"/>
                <w:b/>
                <w:sz w:val="18"/>
                <w:szCs w:val="18"/>
                <w:lang w:eastAsia="es-MX"/>
              </w:rPr>
            </w:pPr>
          </w:p>
          <w:p w14:paraId="2DC56B76" w14:textId="77777777" w:rsidR="00AA7AC7" w:rsidRPr="00E040D9" w:rsidRDefault="00AA7AC7" w:rsidP="002E11C0">
            <w:pPr>
              <w:spacing w:after="0"/>
              <w:jc w:val="center"/>
              <w:rPr>
                <w:rFonts w:ascii="Century Gothic" w:eastAsia="Times New Roman" w:hAnsi="Century Gothic" w:cs="Times New Roman"/>
                <w:b/>
                <w:sz w:val="18"/>
                <w:szCs w:val="18"/>
                <w:lang w:eastAsia="es-MX"/>
              </w:rPr>
            </w:pPr>
          </w:p>
          <w:p w14:paraId="09B8514E" w14:textId="77777777" w:rsidR="00AA7AC7" w:rsidRPr="00E040D9" w:rsidRDefault="00AA7AC7" w:rsidP="002E11C0">
            <w:pPr>
              <w:spacing w:after="0"/>
              <w:jc w:val="center"/>
              <w:rPr>
                <w:rFonts w:ascii="Century Gothic" w:eastAsia="Times New Roman" w:hAnsi="Century Gothic" w:cs="Arial"/>
                <w:b/>
                <w:sz w:val="18"/>
                <w:szCs w:val="18"/>
                <w:lang w:eastAsia="es-MX"/>
              </w:rPr>
            </w:pPr>
            <w:r w:rsidRPr="00E040D9">
              <w:rPr>
                <w:rFonts w:ascii="Century Gothic" w:eastAsia="Times New Roman" w:hAnsi="Century Gothic" w:cs="Arial"/>
                <w:b/>
                <w:sz w:val="18"/>
                <w:szCs w:val="18"/>
                <w:lang w:eastAsia="es-MX"/>
              </w:rPr>
              <w:t xml:space="preserve">DR. ERNESTO GRADO AHUIR </w:t>
            </w:r>
          </w:p>
          <w:p w14:paraId="45877350" w14:textId="77777777" w:rsidR="004C4AE0" w:rsidRDefault="00AA7AC7" w:rsidP="004C4AE0">
            <w:pPr>
              <w:tabs>
                <w:tab w:val="left" w:pos="851"/>
              </w:tabs>
              <w:spacing w:after="0"/>
              <w:jc w:val="center"/>
              <w:rPr>
                <w:rFonts w:ascii="Century Gothic" w:eastAsia="Times New Roman" w:hAnsi="Century Gothic" w:cs="Arial"/>
                <w:b/>
                <w:sz w:val="18"/>
                <w:szCs w:val="18"/>
                <w:lang w:eastAsia="es-MX"/>
              </w:rPr>
            </w:pPr>
            <w:r w:rsidRPr="00E040D9">
              <w:rPr>
                <w:rFonts w:ascii="Century Gothic" w:hAnsi="Century Gothic" w:cs="Arial"/>
                <w:b/>
                <w:sz w:val="18"/>
                <w:szCs w:val="18"/>
              </w:rPr>
              <w:t>COORDINADOR DE SERVICIOS SUBROGADOS</w:t>
            </w:r>
            <w:r w:rsidR="004C4AE0" w:rsidRPr="00E040D9">
              <w:rPr>
                <w:rFonts w:ascii="Century Gothic" w:eastAsia="Times New Roman" w:hAnsi="Century Gothic" w:cs="Arial"/>
                <w:b/>
                <w:sz w:val="18"/>
                <w:szCs w:val="18"/>
                <w:lang w:eastAsia="es-MX"/>
              </w:rPr>
              <w:t xml:space="preserve"> </w:t>
            </w:r>
          </w:p>
          <w:p w14:paraId="38FBEDAE" w14:textId="076D3644" w:rsidR="00AA7AC7" w:rsidRPr="00E040D9" w:rsidRDefault="004C4AE0" w:rsidP="004C4AE0">
            <w:pPr>
              <w:tabs>
                <w:tab w:val="left" w:pos="851"/>
              </w:tabs>
              <w:spacing w:after="0"/>
              <w:jc w:val="center"/>
              <w:rPr>
                <w:rFonts w:ascii="Century Gothic" w:hAnsi="Century Gothic" w:cs="Arial"/>
                <w:b/>
                <w:color w:val="000000" w:themeColor="text1"/>
                <w:sz w:val="18"/>
                <w:szCs w:val="18"/>
                <w:lang w:val="es-ES_tradnl"/>
              </w:rPr>
            </w:pPr>
            <w:r w:rsidRPr="00E040D9">
              <w:rPr>
                <w:rFonts w:ascii="Century Gothic" w:eastAsia="Times New Roman" w:hAnsi="Century Gothic" w:cs="Arial"/>
                <w:b/>
                <w:sz w:val="18"/>
                <w:szCs w:val="18"/>
                <w:lang w:eastAsia="es-MX"/>
              </w:rPr>
              <w:t>DEL INSTITUTO MUNICIPAL DE PENSIONES</w:t>
            </w:r>
          </w:p>
        </w:tc>
      </w:tr>
      <w:bookmarkEnd w:id="0"/>
    </w:tbl>
    <w:p w14:paraId="4CE500E1" w14:textId="77777777" w:rsidR="00AA7AC7" w:rsidRPr="00E040D9" w:rsidRDefault="00AA7AC7" w:rsidP="00AA7AC7">
      <w:pPr>
        <w:spacing w:after="0"/>
        <w:jc w:val="both"/>
        <w:rPr>
          <w:rFonts w:ascii="Century Gothic" w:eastAsia="Times New Roman" w:hAnsi="Century Gothic" w:cs="Times New Roman"/>
          <w:b/>
          <w:sz w:val="18"/>
          <w:szCs w:val="18"/>
          <w:lang w:eastAsia="es-MX"/>
        </w:rPr>
      </w:pPr>
    </w:p>
    <w:sectPr w:rsidR="00AA7AC7" w:rsidRPr="00E040D9" w:rsidSect="001B1B90">
      <w:headerReference w:type="default" r:id="rId8"/>
      <w:footerReference w:type="default" r:id="rId9"/>
      <w:pgSz w:w="12240" w:h="15840"/>
      <w:pgMar w:top="1440" w:right="1080" w:bottom="1440" w:left="1080"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AA333" w14:textId="77777777" w:rsidR="000B4859" w:rsidRDefault="000B4859" w:rsidP="00AA7AC7">
      <w:pPr>
        <w:spacing w:after="0" w:line="240" w:lineRule="auto"/>
      </w:pPr>
      <w:r>
        <w:separator/>
      </w:r>
    </w:p>
  </w:endnote>
  <w:endnote w:type="continuationSeparator" w:id="0">
    <w:p w14:paraId="338EADFF" w14:textId="77777777" w:rsidR="000B4859" w:rsidRDefault="000B4859" w:rsidP="00AA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sz w:val="12"/>
        <w:szCs w:val="16"/>
        <w:lang w:val="es-ES"/>
      </w:rPr>
      <w:id w:val="1226027486"/>
      <w:docPartObj>
        <w:docPartGallery w:val="Page Numbers (Bottom of Page)"/>
        <w:docPartUnique/>
      </w:docPartObj>
    </w:sdtPr>
    <w:sdtEndPr>
      <w:rPr>
        <w:rStyle w:val="Nmerodepgina"/>
      </w:rPr>
    </w:sdtEndPr>
    <w:sdtContent>
      <w:sdt>
        <w:sdtPr>
          <w:rPr>
            <w:rStyle w:val="Nmerodepgina"/>
            <w:rFonts w:ascii="Century Gothic" w:hAnsi="Century Gothic" w:cstheme="minorHAnsi"/>
            <w:sz w:val="12"/>
            <w:szCs w:val="16"/>
            <w:lang w:val="es-ES"/>
          </w:rPr>
          <w:id w:val="-238941844"/>
          <w:docPartObj>
            <w:docPartGallery w:val="Page Numbers (Top of Page)"/>
            <w:docPartUnique/>
          </w:docPartObj>
        </w:sdtPr>
        <w:sdtEndPr>
          <w:rPr>
            <w:rStyle w:val="Nmerodepgina"/>
            <w:rFonts w:asciiTheme="minorHAnsi" w:hAnsiTheme="minorHAnsi" w:cstheme="minorBidi"/>
          </w:rPr>
        </w:sdtEndPr>
        <w:sdtContent>
          <w:p w14:paraId="1D01672B" w14:textId="20A3C174" w:rsidR="001B1B90" w:rsidRPr="00E07A96" w:rsidRDefault="00287005" w:rsidP="001B1B90">
            <w:pPr>
              <w:pStyle w:val="Encabezado"/>
              <w:tabs>
                <w:tab w:val="left" w:pos="10065"/>
              </w:tabs>
              <w:jc w:val="both"/>
              <w:rPr>
                <w:rStyle w:val="Nmerodepgina"/>
                <w:rFonts w:ascii="Century Gothic" w:hAnsi="Century Gothic" w:cstheme="minorHAnsi"/>
                <w:sz w:val="12"/>
                <w:szCs w:val="12"/>
                <w:lang w:val="es-ES"/>
              </w:rPr>
            </w:pPr>
            <w:r w:rsidRPr="00E07A96">
              <w:rPr>
                <w:rFonts w:ascii="Century Gothic" w:hAnsi="Century Gothic" w:cs="Arial"/>
                <w:b/>
                <w:sz w:val="12"/>
                <w:szCs w:val="12"/>
              </w:rPr>
              <w:t>CONTRATO DE PRESTACIÓN DE SERVICIOS PROFESIONALES IMPE-CPS-</w:t>
            </w:r>
            <w:r w:rsidR="004C4AE0">
              <w:rPr>
                <w:rFonts w:ascii="Century Gothic" w:hAnsi="Century Gothic" w:cs="Arial"/>
                <w:b/>
                <w:sz w:val="12"/>
                <w:szCs w:val="12"/>
              </w:rPr>
              <w:t>RH</w:t>
            </w:r>
            <w:r>
              <w:rPr>
                <w:rFonts w:ascii="Century Gothic" w:hAnsi="Century Gothic" w:cs="Arial"/>
                <w:b/>
                <w:sz w:val="12"/>
                <w:szCs w:val="12"/>
              </w:rPr>
              <w:t>-</w:t>
            </w:r>
            <w:r w:rsidR="00471D8C">
              <w:rPr>
                <w:rFonts w:ascii="Century Gothic" w:hAnsi="Century Gothic" w:cs="Arial"/>
                <w:b/>
                <w:sz w:val="12"/>
                <w:szCs w:val="12"/>
              </w:rPr>
              <w:t>1</w:t>
            </w:r>
            <w:r w:rsidR="006375C8">
              <w:rPr>
                <w:rFonts w:ascii="Century Gothic" w:hAnsi="Century Gothic" w:cs="Arial"/>
                <w:b/>
                <w:sz w:val="12"/>
                <w:szCs w:val="12"/>
              </w:rPr>
              <w:t>5</w:t>
            </w:r>
            <w:r w:rsidRPr="00E07A96">
              <w:rPr>
                <w:rFonts w:ascii="Century Gothic" w:hAnsi="Century Gothic" w:cs="Arial"/>
                <w:b/>
                <w:sz w:val="12"/>
                <w:szCs w:val="12"/>
              </w:rPr>
              <w:t>-202</w:t>
            </w:r>
            <w:r w:rsidR="006375C8">
              <w:rPr>
                <w:rFonts w:ascii="Century Gothic" w:hAnsi="Century Gothic" w:cs="Arial"/>
                <w:b/>
                <w:sz w:val="12"/>
                <w:szCs w:val="12"/>
              </w:rPr>
              <w:t>2</w:t>
            </w:r>
            <w:r w:rsidRPr="00E07A96">
              <w:rPr>
                <w:rFonts w:ascii="Century Gothic" w:hAnsi="Century Gothic" w:cs="Arial"/>
                <w:b/>
                <w:sz w:val="12"/>
                <w:szCs w:val="12"/>
              </w:rPr>
              <w:t xml:space="preserve">, CELEBRADO POR EL INSTITUTO MUNICIPAL DE PENSIONES </w:t>
            </w:r>
            <w:r w:rsidR="00495522">
              <w:rPr>
                <w:rFonts w:ascii="Century Gothic" w:hAnsi="Century Gothic" w:cs="Arial"/>
                <w:b/>
                <w:sz w:val="12"/>
                <w:szCs w:val="12"/>
              </w:rPr>
              <w:t>Y EL DR. DANIEL OMAR PIÑÓN VALENZUELA</w:t>
            </w:r>
            <w:r>
              <w:rPr>
                <w:rFonts w:ascii="Century Gothic" w:hAnsi="Century Gothic" w:cs="Arial"/>
                <w:b/>
                <w:sz w:val="12"/>
                <w:szCs w:val="12"/>
              </w:rPr>
              <w:t>,</w:t>
            </w:r>
            <w:r w:rsidRPr="00170023">
              <w:rPr>
                <w:rFonts w:ascii="Century Gothic" w:hAnsi="Century Gothic" w:cs="Arial"/>
                <w:b/>
                <w:sz w:val="12"/>
                <w:szCs w:val="12"/>
              </w:rPr>
              <w:t xml:space="preserve"> </w:t>
            </w:r>
            <w:r w:rsidR="006375C8">
              <w:rPr>
                <w:rFonts w:ascii="Century Gothic" w:hAnsi="Century Gothic" w:cs="Arial"/>
                <w:b/>
                <w:sz w:val="12"/>
                <w:szCs w:val="12"/>
              </w:rPr>
              <w:t xml:space="preserve">EL </w:t>
            </w:r>
            <w:r w:rsidRPr="00E07A96">
              <w:rPr>
                <w:rFonts w:ascii="Century Gothic" w:hAnsi="Century Gothic" w:cs="Arial"/>
                <w:b/>
                <w:sz w:val="12"/>
                <w:szCs w:val="12"/>
              </w:rPr>
              <w:t>0</w:t>
            </w:r>
            <w:r w:rsidR="006375C8">
              <w:rPr>
                <w:rFonts w:ascii="Century Gothic" w:hAnsi="Century Gothic" w:cs="Arial"/>
                <w:b/>
                <w:sz w:val="12"/>
                <w:szCs w:val="12"/>
              </w:rPr>
              <w:t>1</w:t>
            </w:r>
            <w:r w:rsidR="00471D8C">
              <w:rPr>
                <w:rFonts w:ascii="Century Gothic" w:hAnsi="Century Gothic" w:cs="Arial"/>
                <w:b/>
                <w:sz w:val="12"/>
                <w:szCs w:val="12"/>
              </w:rPr>
              <w:t xml:space="preserve"> DE JULIO</w:t>
            </w:r>
            <w:r w:rsidRPr="00E07A96">
              <w:rPr>
                <w:rFonts w:ascii="Century Gothic" w:hAnsi="Century Gothic" w:cs="Arial"/>
                <w:b/>
                <w:sz w:val="12"/>
                <w:szCs w:val="12"/>
              </w:rPr>
              <w:t xml:space="preserve"> DEL 202</w:t>
            </w:r>
            <w:r w:rsidR="006375C8">
              <w:rPr>
                <w:rFonts w:ascii="Century Gothic" w:hAnsi="Century Gothic" w:cs="Arial"/>
                <w:b/>
                <w:sz w:val="12"/>
                <w:szCs w:val="12"/>
              </w:rPr>
              <w:t>2</w:t>
            </w:r>
            <w:r w:rsidRPr="00E07A96">
              <w:rPr>
                <w:rFonts w:ascii="Century Gothic" w:hAnsi="Century Gothic" w:cs="Arial"/>
                <w:b/>
                <w:sz w:val="12"/>
                <w:szCs w:val="12"/>
              </w:rPr>
              <w:t>.</w:t>
            </w:r>
          </w:p>
          <w:p w14:paraId="59DFA440" w14:textId="77777777" w:rsidR="001B1B90" w:rsidRPr="005F3CBF" w:rsidRDefault="00287005" w:rsidP="001B1B90">
            <w:pPr>
              <w:pStyle w:val="Encabezado"/>
              <w:tabs>
                <w:tab w:val="left" w:pos="10065"/>
              </w:tabs>
              <w:jc w:val="center"/>
              <w:rPr>
                <w:rStyle w:val="Nmerodepgina"/>
                <w:rFonts w:ascii="Century Gothic" w:hAnsi="Century Gothic" w:cstheme="minorHAnsi"/>
                <w:sz w:val="12"/>
                <w:szCs w:val="16"/>
                <w:lang w:val="es-ES"/>
              </w:rPr>
            </w:pPr>
            <w:r w:rsidRPr="005F3CBF">
              <w:rPr>
                <w:rStyle w:val="Nmerodepgina"/>
                <w:rFonts w:ascii="Century Gothic" w:hAnsi="Century Gothic" w:cstheme="minorHAnsi"/>
                <w:noProof/>
                <w:sz w:val="12"/>
                <w:szCs w:val="16"/>
                <w:lang w:eastAsia="es-MX"/>
              </w:rPr>
              <mc:AlternateContent>
                <mc:Choice Requires="wps">
                  <w:drawing>
                    <wp:anchor distT="0" distB="0" distL="114300" distR="114300" simplePos="0" relativeHeight="251661312" behindDoc="0" locked="0" layoutInCell="1" allowOverlap="1" wp14:anchorId="24090097" wp14:editId="08686FE9">
                      <wp:simplePos x="0" y="0"/>
                      <wp:positionH relativeFrom="margin">
                        <wp:posOffset>10160</wp:posOffset>
                      </wp:positionH>
                      <wp:positionV relativeFrom="paragraph">
                        <wp:posOffset>52705</wp:posOffset>
                      </wp:positionV>
                      <wp:extent cx="6453505" cy="0"/>
                      <wp:effectExtent l="0" t="19050" r="23495" b="190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38100">
                                <a:solidFill>
                                  <a:srgbClr val="0F8B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line w14:anchorId="22C9ED96" id="Conector recto 1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pt,4.15pt" to="508.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" strokecolor="#0f8bc3" strokeweight="3pt">
                      <w10:wrap anchorx="margin"/>
                    </v:line>
                  </w:pict>
                </mc:Fallback>
              </mc:AlternateContent>
            </w:r>
          </w:p>
          <w:p w14:paraId="5BC5DE07" w14:textId="77777777" w:rsidR="002101A9" w:rsidRDefault="002101A9" w:rsidP="002101A9">
            <w:pPr>
              <w:pStyle w:val="Encabezado"/>
              <w:tabs>
                <w:tab w:val="left" w:pos="10065"/>
              </w:tabs>
              <w:jc w:val="center"/>
              <w:rPr>
                <w:rStyle w:val="Nmerodepgina"/>
                <w:rFonts w:ascii="Century Gothic" w:hAnsi="Century Gothic" w:cstheme="minorHAnsi"/>
                <w:sz w:val="12"/>
                <w:szCs w:val="16"/>
                <w:lang w:val="es-ES"/>
              </w:rPr>
            </w:pPr>
            <w:r>
              <w:rPr>
                <w:rStyle w:val="Nmerodepgina"/>
                <w:rFonts w:ascii="Century Gothic" w:hAnsi="Century Gothic" w:cstheme="minorHAnsi"/>
                <w:sz w:val="12"/>
                <w:szCs w:val="16"/>
                <w:lang w:val="es-ES"/>
              </w:rPr>
              <w:t xml:space="preserve">“2022, Año del Centenario de la llegada de la Comunidad Menonita a Chihuahua” </w:t>
            </w:r>
          </w:p>
          <w:p w14:paraId="52681BE1" w14:textId="50E3A34F" w:rsidR="002101A9" w:rsidRDefault="002101A9" w:rsidP="002101A9">
            <w:pPr>
              <w:pStyle w:val="Encabezado"/>
              <w:tabs>
                <w:tab w:val="left" w:pos="10065"/>
              </w:tabs>
              <w:jc w:val="center"/>
              <w:rPr>
                <w:rStyle w:val="Nmerodepgina"/>
                <w:rFonts w:ascii="Century Gothic" w:hAnsi="Century Gothic" w:cstheme="minorHAnsi"/>
                <w:sz w:val="12"/>
                <w:szCs w:val="16"/>
                <w:lang w:val="es-ES"/>
              </w:rPr>
            </w:pPr>
            <w:r>
              <w:rPr>
                <w:rStyle w:val="Nmerodepgina"/>
                <w:rFonts w:ascii="Century Gothic" w:hAnsi="Century Gothic" w:cstheme="minorHAnsi"/>
                <w:sz w:val="12"/>
                <w:szCs w:val="16"/>
                <w:lang w:val="es-ES"/>
              </w:rPr>
              <w:t xml:space="preserve">Calle Río Sena No. 1100, Colonia Alfredo Chávez, Chihuahua, </w:t>
            </w:r>
            <w:proofErr w:type="spellStart"/>
            <w:r>
              <w:rPr>
                <w:rStyle w:val="Nmerodepgina"/>
                <w:rFonts w:ascii="Century Gothic" w:hAnsi="Century Gothic" w:cstheme="minorHAnsi"/>
                <w:sz w:val="12"/>
                <w:szCs w:val="16"/>
                <w:lang w:val="es-ES"/>
              </w:rPr>
              <w:t>Chih</w:t>
            </w:r>
            <w:proofErr w:type="spellEnd"/>
            <w:r>
              <w:rPr>
                <w:rStyle w:val="Nmerodepgina"/>
                <w:rFonts w:ascii="Century Gothic" w:hAnsi="Century Gothic" w:cstheme="minorHAnsi"/>
                <w:sz w:val="12"/>
                <w:szCs w:val="16"/>
                <w:lang w:val="es-ES"/>
              </w:rPr>
              <w:t xml:space="preserve">., Teléfono Directo (072), </w:t>
            </w:r>
            <w:hyperlink r:id="rId1" w:history="1">
              <w:r>
                <w:rPr>
                  <w:rStyle w:val="Nmerodepgina"/>
                  <w:rFonts w:ascii="Century Gothic" w:hAnsi="Century Gothic" w:cstheme="minorHAnsi"/>
                  <w:sz w:val="12"/>
                  <w:szCs w:val="16"/>
                  <w:lang w:val="es-ES"/>
                </w:rPr>
                <w:t>http://www.municipiochihuahua.gob.mx</w:t>
              </w:r>
            </w:hyperlink>
          </w:p>
          <w:p w14:paraId="517B101C" w14:textId="77777777" w:rsidR="00936352" w:rsidRPr="001B1B90" w:rsidRDefault="00287005" w:rsidP="001B1B90">
            <w:pPr>
              <w:pStyle w:val="Encabezado"/>
              <w:tabs>
                <w:tab w:val="left" w:pos="10065"/>
              </w:tabs>
              <w:jc w:val="center"/>
              <w:rPr>
                <w:rFonts w:ascii="Century Gothic" w:hAnsi="Century Gothic" w:cstheme="minorHAnsi"/>
                <w:sz w:val="12"/>
                <w:szCs w:val="16"/>
                <w:lang w:val="es-ES"/>
              </w:rPr>
            </w:pPr>
            <w:r>
              <w:rPr>
                <w:rStyle w:val="Nmerodepgina"/>
                <w:rFonts w:ascii="Century Gothic" w:hAnsi="Century Gothic" w:cstheme="minorHAnsi"/>
                <w:sz w:val="12"/>
                <w:szCs w:val="16"/>
                <w:lang w:val="es-ES"/>
              </w:rPr>
              <w:fldChar w:fldCharType="begin"/>
            </w:r>
            <w:r>
              <w:rPr>
                <w:rStyle w:val="Nmerodepgina"/>
                <w:rFonts w:ascii="Century Gothic" w:hAnsi="Century Gothic" w:cstheme="minorHAnsi"/>
                <w:sz w:val="12"/>
                <w:szCs w:val="16"/>
                <w:lang w:val="es-ES"/>
              </w:rPr>
              <w:instrText>PAGE  \* Arabic  \* MERGEFORMAT</w:instrText>
            </w:r>
            <w:r>
              <w:rPr>
                <w:rStyle w:val="Nmerodepgina"/>
                <w:rFonts w:ascii="Century Gothic" w:hAnsi="Century Gothic" w:cstheme="minorHAnsi"/>
                <w:sz w:val="12"/>
                <w:szCs w:val="16"/>
                <w:lang w:val="es-ES"/>
              </w:rPr>
              <w:fldChar w:fldCharType="separate"/>
            </w:r>
            <w:r w:rsidR="0035078C">
              <w:rPr>
                <w:rStyle w:val="Nmerodepgina"/>
                <w:rFonts w:ascii="Century Gothic" w:hAnsi="Century Gothic" w:cstheme="minorHAnsi"/>
                <w:noProof/>
                <w:sz w:val="12"/>
                <w:szCs w:val="16"/>
                <w:lang w:val="es-ES"/>
              </w:rPr>
              <w:t>8</w:t>
            </w:r>
            <w:r>
              <w:rPr>
                <w:rStyle w:val="Nmerodepgina"/>
                <w:rFonts w:ascii="Century Gothic" w:hAnsi="Century Gothic" w:cstheme="minorHAnsi"/>
                <w:sz w:val="12"/>
                <w:szCs w:val="16"/>
                <w:lang w:val="es-ES"/>
              </w:rPr>
              <w:fldChar w:fldCharType="end"/>
            </w:r>
            <w:r>
              <w:rPr>
                <w:rStyle w:val="Nmerodepgina"/>
                <w:rFonts w:ascii="Century Gothic" w:hAnsi="Century Gothic" w:cstheme="minorHAnsi"/>
                <w:sz w:val="12"/>
                <w:szCs w:val="16"/>
                <w:lang w:val="es-ES"/>
              </w:rPr>
              <w:t xml:space="preserve"> de </w:t>
            </w:r>
            <w:r>
              <w:rPr>
                <w:rStyle w:val="Nmerodepgina"/>
                <w:rFonts w:ascii="Century Gothic" w:hAnsi="Century Gothic" w:cstheme="minorHAnsi"/>
                <w:sz w:val="12"/>
                <w:szCs w:val="16"/>
                <w:lang w:val="es-ES"/>
              </w:rPr>
              <w:fldChar w:fldCharType="begin"/>
            </w:r>
            <w:r>
              <w:rPr>
                <w:rStyle w:val="Nmerodepgina"/>
                <w:rFonts w:ascii="Century Gothic" w:hAnsi="Century Gothic" w:cstheme="minorHAnsi"/>
                <w:sz w:val="12"/>
                <w:szCs w:val="16"/>
                <w:lang w:val="es-ES"/>
              </w:rPr>
              <w:instrText>NUMPAGES  \* Arabic  \* MERGEFORMAT</w:instrText>
            </w:r>
            <w:r>
              <w:rPr>
                <w:rStyle w:val="Nmerodepgina"/>
                <w:rFonts w:ascii="Century Gothic" w:hAnsi="Century Gothic" w:cstheme="minorHAnsi"/>
                <w:sz w:val="12"/>
                <w:szCs w:val="16"/>
                <w:lang w:val="es-ES"/>
              </w:rPr>
              <w:fldChar w:fldCharType="separate"/>
            </w:r>
            <w:r w:rsidR="0035078C">
              <w:rPr>
                <w:rStyle w:val="Nmerodepgina"/>
                <w:rFonts w:ascii="Century Gothic" w:hAnsi="Century Gothic" w:cstheme="minorHAnsi"/>
                <w:noProof/>
                <w:sz w:val="12"/>
                <w:szCs w:val="16"/>
                <w:lang w:val="es-ES"/>
              </w:rPr>
              <w:t>8</w:t>
            </w:r>
            <w:r>
              <w:rPr>
                <w:rStyle w:val="Nmerodepgina"/>
                <w:rFonts w:ascii="Century Gothic" w:hAnsi="Century Gothic" w:cstheme="minorHAnsi"/>
                <w:sz w:val="12"/>
                <w:szCs w:val="16"/>
                <w:lang w:val="es-E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C1CFF" w14:textId="77777777" w:rsidR="000B4859" w:rsidRDefault="000B4859" w:rsidP="00AA7AC7">
      <w:pPr>
        <w:spacing w:after="0" w:line="240" w:lineRule="auto"/>
      </w:pPr>
      <w:r>
        <w:separator/>
      </w:r>
    </w:p>
  </w:footnote>
  <w:footnote w:type="continuationSeparator" w:id="0">
    <w:p w14:paraId="595B9D58" w14:textId="77777777" w:rsidR="000B4859" w:rsidRDefault="000B4859" w:rsidP="00AA7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D6B25" w14:textId="77777777" w:rsidR="006845EF" w:rsidRPr="00AE6345" w:rsidRDefault="00287005" w:rsidP="006845EF">
    <w:pPr>
      <w:pStyle w:val="Encabezado"/>
      <w:tabs>
        <w:tab w:val="clear" w:pos="4419"/>
        <w:tab w:val="clear" w:pos="8838"/>
        <w:tab w:val="left" w:pos="6018"/>
      </w:tabs>
      <w:rPr>
        <w:noProof/>
        <w:sz w:val="10"/>
        <w:szCs w:val="10"/>
      </w:rPr>
    </w:pPr>
    <w:r>
      <w:rPr>
        <w:noProof/>
        <w:lang w:eastAsia="es-MX"/>
      </w:rPr>
      <w:drawing>
        <wp:anchor distT="0" distB="0" distL="114300" distR="114300" simplePos="0" relativeHeight="251660288" behindDoc="0" locked="0" layoutInCell="1" allowOverlap="1" wp14:anchorId="3C1FF4A4" wp14:editId="30F91983">
          <wp:simplePos x="0" y="0"/>
          <wp:positionH relativeFrom="column">
            <wp:posOffset>2141855</wp:posOffset>
          </wp:positionH>
          <wp:positionV relativeFrom="paragraph">
            <wp:posOffset>21590</wp:posOffset>
          </wp:positionV>
          <wp:extent cx="1228725" cy="857250"/>
          <wp:effectExtent l="0" t="0" r="9525" b="0"/>
          <wp:wrapNone/>
          <wp:docPr id="48" name="Imagen 48" descr="C:\Users\sistemas\Documents\Diseños\LOGOS\Logo IM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stemas\Documents\Diseños\LOGOS\Logo IM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tbl>
    <w:tblPr>
      <w:tblStyle w:val="Sombreadoclaro"/>
      <w:tblpPr w:leftFromText="141" w:rightFromText="141" w:vertAnchor="text" w:horzAnchor="page" w:tblpX="7466" w:tblpY="165"/>
      <w:tblW w:w="3794" w:type="dxa"/>
      <w:tblLayout w:type="fixed"/>
      <w:tblLook w:val="04A0" w:firstRow="1" w:lastRow="0" w:firstColumn="1" w:lastColumn="0" w:noHBand="0" w:noVBand="1"/>
    </w:tblPr>
    <w:tblGrid>
      <w:gridCol w:w="3794"/>
    </w:tblGrid>
    <w:tr w:rsidR="006845EF" w:rsidRPr="00000C11" w14:paraId="08B51E38" w14:textId="77777777" w:rsidTr="00EF77DA">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478440FC" w14:textId="77777777" w:rsidR="00EF77DA" w:rsidRPr="00000C11" w:rsidRDefault="00287005" w:rsidP="00EF77DA">
          <w:pPr>
            <w:spacing w:after="0"/>
            <w:ind w:left="142" w:hanging="142"/>
            <w:jc w:val="center"/>
            <w:rPr>
              <w:rFonts w:ascii="Century Gothic" w:hAnsi="Century Gothic" w:cs="Arial"/>
              <w:b w:val="0"/>
              <w:bCs w:val="0"/>
              <w:sz w:val="18"/>
              <w:szCs w:val="18"/>
            </w:rPr>
          </w:pPr>
          <w:r w:rsidRPr="00000C11">
            <w:rPr>
              <w:rFonts w:ascii="Century Gothic" w:hAnsi="Century Gothic" w:cs="Arial"/>
              <w:sz w:val="18"/>
              <w:szCs w:val="18"/>
            </w:rPr>
            <w:t xml:space="preserve">CONTRATO DE PRESTACIÓN </w:t>
          </w:r>
        </w:p>
        <w:p w14:paraId="37BDD585" w14:textId="77777777" w:rsidR="006845EF" w:rsidRPr="00000C11" w:rsidRDefault="00287005" w:rsidP="00EF77DA">
          <w:pPr>
            <w:spacing w:after="0"/>
            <w:ind w:left="142" w:hanging="142"/>
            <w:jc w:val="center"/>
            <w:rPr>
              <w:rFonts w:ascii="Century Gothic" w:hAnsi="Century Gothic" w:cs="Arial"/>
              <w:b w:val="0"/>
              <w:sz w:val="18"/>
              <w:szCs w:val="18"/>
            </w:rPr>
          </w:pPr>
          <w:r w:rsidRPr="00000C11">
            <w:rPr>
              <w:rFonts w:ascii="Century Gothic" w:hAnsi="Century Gothic" w:cs="Arial"/>
              <w:sz w:val="18"/>
              <w:szCs w:val="18"/>
            </w:rPr>
            <w:t>DE SERVICIOS</w:t>
          </w:r>
        </w:p>
      </w:tc>
    </w:tr>
    <w:tr w:rsidR="006845EF" w:rsidRPr="00000C11" w14:paraId="0424013F" w14:textId="77777777" w:rsidTr="00EF77D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7550816" w14:textId="3AFA4200" w:rsidR="006845EF" w:rsidRPr="00000C11" w:rsidRDefault="00287005" w:rsidP="006375C8">
          <w:pPr>
            <w:pStyle w:val="Encabezado"/>
            <w:jc w:val="center"/>
            <w:rPr>
              <w:rFonts w:ascii="Century Gothic" w:hAnsi="Century Gothic" w:cs="Tahoma"/>
              <w:sz w:val="16"/>
              <w:szCs w:val="18"/>
            </w:rPr>
          </w:pPr>
          <w:r w:rsidRPr="00000C11">
            <w:rPr>
              <w:rFonts w:ascii="Century Gothic" w:hAnsi="Century Gothic" w:cs="Arial"/>
              <w:sz w:val="18"/>
              <w:szCs w:val="18"/>
            </w:rPr>
            <w:t>NO. IMPE-CPS-</w:t>
          </w:r>
          <w:r w:rsidR="00AA7AC7">
            <w:rPr>
              <w:rFonts w:ascii="Century Gothic" w:hAnsi="Century Gothic" w:cs="Arial"/>
              <w:sz w:val="18"/>
              <w:szCs w:val="18"/>
            </w:rPr>
            <w:t>RH</w:t>
          </w:r>
          <w:r>
            <w:rPr>
              <w:rFonts w:ascii="Century Gothic" w:hAnsi="Century Gothic" w:cs="Arial"/>
              <w:sz w:val="18"/>
              <w:szCs w:val="18"/>
            </w:rPr>
            <w:t>-</w:t>
          </w:r>
          <w:r w:rsidR="00471D8C">
            <w:rPr>
              <w:rFonts w:ascii="Century Gothic" w:hAnsi="Century Gothic" w:cs="Arial"/>
              <w:sz w:val="18"/>
              <w:szCs w:val="18"/>
            </w:rPr>
            <w:t>1</w:t>
          </w:r>
          <w:r w:rsidR="006375C8">
            <w:rPr>
              <w:rFonts w:ascii="Century Gothic" w:hAnsi="Century Gothic" w:cs="Arial"/>
              <w:sz w:val="18"/>
              <w:szCs w:val="18"/>
            </w:rPr>
            <w:t>5</w:t>
          </w:r>
          <w:r w:rsidRPr="00000C11">
            <w:rPr>
              <w:rFonts w:ascii="Century Gothic" w:hAnsi="Century Gothic" w:cs="Arial"/>
              <w:sz w:val="18"/>
              <w:szCs w:val="18"/>
            </w:rPr>
            <w:t>-202</w:t>
          </w:r>
          <w:r w:rsidR="006375C8">
            <w:rPr>
              <w:rFonts w:ascii="Century Gothic" w:hAnsi="Century Gothic" w:cs="Arial"/>
              <w:sz w:val="18"/>
              <w:szCs w:val="18"/>
            </w:rPr>
            <w:t>2</w:t>
          </w:r>
        </w:p>
      </w:tc>
    </w:tr>
  </w:tbl>
  <w:p w14:paraId="74508BC6" w14:textId="77777777" w:rsidR="006845EF" w:rsidRDefault="00287005" w:rsidP="006845EF">
    <w:pPr>
      <w:pStyle w:val="Encabezado"/>
    </w:pPr>
    <w:r>
      <w:rPr>
        <w:noProof/>
        <w:lang w:eastAsia="es-MX"/>
      </w:rPr>
      <w:drawing>
        <wp:anchor distT="0" distB="0" distL="114300" distR="114300" simplePos="0" relativeHeight="251659264" behindDoc="0" locked="0" layoutInCell="0" allowOverlap="1" wp14:anchorId="5F547993" wp14:editId="46C8E514">
          <wp:simplePos x="0" y="0"/>
          <wp:positionH relativeFrom="margin">
            <wp:posOffset>-45720</wp:posOffset>
          </wp:positionH>
          <wp:positionV relativeFrom="margin">
            <wp:posOffset>-795817</wp:posOffset>
          </wp:positionV>
          <wp:extent cx="2013585" cy="777240"/>
          <wp:effectExtent l="0" t="0" r="5715" b="3810"/>
          <wp:wrapNone/>
          <wp:docPr id="49" name="Imagen 49" descr="MEMBRETE IM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IMPE"/>
                  <pic:cNvPicPr>
                    <a:picLocks noChangeAspect="1" noChangeArrowheads="1"/>
                  </pic:cNvPicPr>
                </pic:nvPicPr>
                <pic:blipFill rotWithShape="1">
                  <a:blip r:embed="rId2">
                    <a:extLst>
                      <a:ext uri="{28A0092B-C50C-407E-A947-70E740481C1C}">
                        <a14:useLocalDpi xmlns:a14="http://schemas.microsoft.com/office/drawing/2010/main" val="0"/>
                      </a:ext>
                    </a:extLst>
                  </a:blip>
                  <a:srcRect l="29151" t="3257" r="30373" b="84667"/>
                  <a:stretch/>
                </pic:blipFill>
                <pic:spPr bwMode="auto">
                  <a:xfrm>
                    <a:off x="0" y="0"/>
                    <a:ext cx="2013585" cy="77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0F2C7B" w14:textId="77777777" w:rsidR="006845EF" w:rsidRDefault="0035078C" w:rsidP="006845EF">
    <w:pPr>
      <w:pStyle w:val="Encabezado"/>
      <w:rPr>
        <w:noProof/>
      </w:rPr>
    </w:pPr>
  </w:p>
  <w:p w14:paraId="4E2A46C5" w14:textId="77777777" w:rsidR="006845EF" w:rsidRDefault="0035078C" w:rsidP="006845EF">
    <w:pPr>
      <w:pStyle w:val="Encabezado"/>
      <w:rPr>
        <w:noProof/>
      </w:rPr>
    </w:pPr>
  </w:p>
  <w:p w14:paraId="46E9D679" w14:textId="77777777" w:rsidR="006845EF" w:rsidRDefault="0035078C" w:rsidP="006845EF">
    <w:pPr>
      <w:pStyle w:val="Encabezado"/>
    </w:pPr>
  </w:p>
  <w:p w14:paraId="13D5B0CF" w14:textId="77777777" w:rsidR="002B1A7B" w:rsidRDefault="003507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569"/>
    <w:multiLevelType w:val="hybridMultilevel"/>
    <w:tmpl w:val="BCF6CE8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192B45EB"/>
    <w:multiLevelType w:val="hybridMultilevel"/>
    <w:tmpl w:val="10AABD5E"/>
    <w:lvl w:ilvl="0" w:tplc="47CCDF84">
      <w:start w:val="1"/>
      <w:numFmt w:val="upperLetter"/>
      <w:lvlText w:val="%1."/>
      <w:lvlJc w:val="left"/>
      <w:pPr>
        <w:ind w:left="720" w:hanging="360"/>
      </w:pPr>
      <w:rPr>
        <w:rFonts w:eastAsiaTheme="minorHAns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AB93D2D"/>
    <w:multiLevelType w:val="hybridMultilevel"/>
    <w:tmpl w:val="6AC6C2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33C27E4"/>
    <w:multiLevelType w:val="hybridMultilevel"/>
    <w:tmpl w:val="52865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C45B28"/>
    <w:multiLevelType w:val="hybridMultilevel"/>
    <w:tmpl w:val="658C2A90"/>
    <w:lvl w:ilvl="0" w:tplc="420674D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2D63FC4"/>
    <w:multiLevelType w:val="hybridMultilevel"/>
    <w:tmpl w:val="BC2A190A"/>
    <w:lvl w:ilvl="0" w:tplc="17A69150">
      <w:start w:val="1"/>
      <w:numFmt w:val="decimal"/>
      <w:lvlText w:val="%1."/>
      <w:lvlJc w:val="left"/>
      <w:pPr>
        <w:ind w:left="1068" w:hanging="360"/>
      </w:pPr>
      <w:rPr>
        <w:rFonts w:hint="default"/>
        <w:b/>
        <w:bCs/>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7A8F1EC4"/>
    <w:multiLevelType w:val="hybridMultilevel"/>
    <w:tmpl w:val="D7D46E1C"/>
    <w:lvl w:ilvl="0" w:tplc="080A0019">
      <w:start w:val="1"/>
      <w:numFmt w:val="lowerLetter"/>
      <w:lvlText w:val="%1."/>
      <w:lvlJc w:val="left"/>
      <w:pPr>
        <w:ind w:left="1065" w:hanging="360"/>
      </w:pPr>
      <w:rPr>
        <w:rFonts w:hint="default"/>
        <w:b/>
        <w:i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C7"/>
    <w:rsid w:val="00066D46"/>
    <w:rsid w:val="000B4859"/>
    <w:rsid w:val="000F2281"/>
    <w:rsid w:val="001C33F7"/>
    <w:rsid w:val="002101A9"/>
    <w:rsid w:val="00287005"/>
    <w:rsid w:val="002A22CC"/>
    <w:rsid w:val="002E10F6"/>
    <w:rsid w:val="0035078C"/>
    <w:rsid w:val="00471D8C"/>
    <w:rsid w:val="00475BA6"/>
    <w:rsid w:val="00495522"/>
    <w:rsid w:val="0049652C"/>
    <w:rsid w:val="004C2210"/>
    <w:rsid w:val="004C4AE0"/>
    <w:rsid w:val="004E480C"/>
    <w:rsid w:val="005E7CDC"/>
    <w:rsid w:val="006375C8"/>
    <w:rsid w:val="007E32DB"/>
    <w:rsid w:val="009B2B90"/>
    <w:rsid w:val="00AA7AC7"/>
    <w:rsid w:val="00AF5E67"/>
    <w:rsid w:val="00B05491"/>
    <w:rsid w:val="00B3384F"/>
    <w:rsid w:val="00B37033"/>
    <w:rsid w:val="00B4532B"/>
    <w:rsid w:val="00B62B9F"/>
    <w:rsid w:val="00C60A60"/>
    <w:rsid w:val="00CB5B19"/>
    <w:rsid w:val="00D15686"/>
    <w:rsid w:val="00DE2291"/>
    <w:rsid w:val="00E040D9"/>
    <w:rsid w:val="00E61BFD"/>
    <w:rsid w:val="00F41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3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C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A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AC7"/>
  </w:style>
  <w:style w:type="paragraph" w:styleId="Prrafodelista">
    <w:name w:val="List Paragraph"/>
    <w:basedOn w:val="Normal"/>
    <w:uiPriority w:val="34"/>
    <w:qFormat/>
    <w:rsid w:val="00AA7AC7"/>
    <w:pPr>
      <w:ind w:left="720"/>
      <w:contextualSpacing/>
    </w:pPr>
  </w:style>
  <w:style w:type="table" w:styleId="Sombreadoclaro">
    <w:name w:val="Light Shading"/>
    <w:basedOn w:val="Tablanormal"/>
    <w:uiPriority w:val="60"/>
    <w:rsid w:val="00AA7AC7"/>
    <w:pPr>
      <w:spacing w:after="0" w:line="240" w:lineRule="auto"/>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AA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emiHidden/>
    <w:unhideWhenUsed/>
    <w:rsid w:val="00AA7AC7"/>
  </w:style>
  <w:style w:type="paragraph" w:styleId="NormalWeb">
    <w:name w:val="Normal (Web)"/>
    <w:basedOn w:val="Normal"/>
    <w:uiPriority w:val="99"/>
    <w:unhideWhenUsed/>
    <w:rsid w:val="00AA7A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A7A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C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A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AC7"/>
  </w:style>
  <w:style w:type="paragraph" w:styleId="Prrafodelista">
    <w:name w:val="List Paragraph"/>
    <w:basedOn w:val="Normal"/>
    <w:uiPriority w:val="34"/>
    <w:qFormat/>
    <w:rsid w:val="00AA7AC7"/>
    <w:pPr>
      <w:ind w:left="720"/>
      <w:contextualSpacing/>
    </w:pPr>
  </w:style>
  <w:style w:type="table" w:styleId="Sombreadoclaro">
    <w:name w:val="Light Shading"/>
    <w:basedOn w:val="Tablanormal"/>
    <w:uiPriority w:val="60"/>
    <w:rsid w:val="00AA7AC7"/>
    <w:pPr>
      <w:spacing w:after="0" w:line="240" w:lineRule="auto"/>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AA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emiHidden/>
    <w:unhideWhenUsed/>
    <w:rsid w:val="00AA7AC7"/>
  </w:style>
  <w:style w:type="paragraph" w:styleId="NormalWeb">
    <w:name w:val="Normal (Web)"/>
    <w:basedOn w:val="Normal"/>
    <w:uiPriority w:val="99"/>
    <w:unhideWhenUsed/>
    <w:rsid w:val="00AA7A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A7A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9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unicipiochihuahua.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3797</Words>
  <Characters>20889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Respaldo05</cp:lastModifiedBy>
  <cp:revision>3</cp:revision>
  <cp:lastPrinted>2022-09-15T19:06:00Z</cp:lastPrinted>
  <dcterms:created xsi:type="dcterms:W3CDTF">2022-07-16T00:24:00Z</dcterms:created>
  <dcterms:modified xsi:type="dcterms:W3CDTF">2022-09-15T19:06:00Z</dcterms:modified>
</cp:coreProperties>
</file>