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46" w:rsidRDefault="00210A46" w:rsidP="00210A46">
      <w:pPr>
        <w:jc w:val="both"/>
      </w:pPr>
      <w:r>
        <w:t>El programa de vacunación en El Instituto Municipal de Pensiones, está dirigido a todos los derechohabientes afiliados, y a población abierta,  de lunes a viernes de 8:30 Hrs a 19:30 horas. Y se aplican según existencia de biológico.</w:t>
      </w:r>
    </w:p>
    <w:p w:rsidR="00210A46" w:rsidRDefault="00210A46" w:rsidP="00210A46">
      <w:pPr>
        <w:jc w:val="both"/>
      </w:pPr>
      <w:r>
        <w:t>Las vacunas que se aplican son las que están dentro del Esquema  que maneja la Secretaria de Salud,  y que se encuentran especificadas dentro de las Cartillas Nacionales de Salud según grupo etario. Estas cartillas son, para los niños de 0-9 años, adolescentes de 10 a 19 años, mujeres adultas de 20 a 59 años, hombres adultos de 20 a 59 años, y la cartilla para todos los adultos mayores de 60 años.</w:t>
      </w:r>
    </w:p>
    <w:p w:rsidR="00210A46" w:rsidRDefault="00210A46" w:rsidP="00210A46">
      <w:pPr>
        <w:jc w:val="both"/>
      </w:pPr>
      <w:r>
        <w:t>Todas las acciones realizadas en el proceso de vacunación son  registradas en la Cartilla Nacional de Salud.</w:t>
      </w:r>
    </w:p>
    <w:p w:rsidR="00210A46" w:rsidRDefault="00210A46" w:rsidP="00210A46">
      <w:pPr>
        <w:jc w:val="both"/>
      </w:pPr>
      <w:r>
        <w:t>En</w:t>
      </w:r>
      <w:r w:rsidR="00F1127A">
        <w:t xml:space="preserve"> </w:t>
      </w:r>
      <w:r>
        <w:t xml:space="preserve"> temporada invernal te invitamos especialmente a que te vacunes contra la Influenza, que  protege contra una enfermedad que es potencialmente mortal, sobre todo proteger  a los  niños menores de  5 años,  pacientes con enfermedades  pulmonares  y crónicas como la diabetes, adultos mayores de 60 años, mujeres embarazadas y personal de salud.</w:t>
      </w:r>
    </w:p>
    <w:p w:rsidR="00210A46" w:rsidRDefault="00210A46" w:rsidP="00210A46">
      <w:pPr>
        <w:jc w:val="both"/>
      </w:pPr>
      <w:r>
        <w:t>La vacuna es segura, son virus muertos que le ayudan a nuestro organismo a crear defensas para protegernos contra la influenza. Hay que aplicarla  en cada temporada invernal.</w:t>
      </w:r>
    </w:p>
    <w:p w:rsidR="00210A46" w:rsidRDefault="00210A46" w:rsidP="00210A46">
      <w:pPr>
        <w:jc w:val="both"/>
      </w:pPr>
    </w:p>
    <w:p w:rsidR="00210A46" w:rsidRDefault="00210A46" w:rsidP="00210A46">
      <w:pPr>
        <w:jc w:val="both"/>
      </w:pPr>
    </w:p>
    <w:p w:rsidR="00210A46" w:rsidRDefault="00210A46" w:rsidP="00210A46">
      <w:pPr>
        <w:rPr>
          <w:noProof/>
          <w:lang w:eastAsia="es-MX"/>
        </w:rPr>
      </w:pPr>
    </w:p>
    <w:p w:rsidR="00210A46" w:rsidRDefault="00210A46" w:rsidP="00210A46">
      <w:pPr>
        <w:rPr>
          <w:noProof/>
          <w:lang w:eastAsia="es-MX"/>
        </w:rPr>
      </w:pPr>
    </w:p>
    <w:p w:rsidR="00210A46" w:rsidRDefault="00210A46" w:rsidP="00210A46">
      <w:pPr>
        <w:rPr>
          <w:noProof/>
          <w:lang w:eastAsia="es-MX"/>
        </w:rPr>
      </w:pPr>
    </w:p>
    <w:p w:rsidR="00210A46" w:rsidRDefault="00210A46" w:rsidP="00210A46">
      <w:pPr>
        <w:rPr>
          <w:noProof/>
          <w:lang w:eastAsia="es-MX"/>
        </w:rPr>
      </w:pPr>
    </w:p>
    <w:p w:rsidR="00210A46" w:rsidRDefault="00210A46" w:rsidP="00210A46">
      <w:pPr>
        <w:rPr>
          <w:noProof/>
          <w:lang w:eastAsia="es-MX"/>
        </w:rPr>
      </w:pPr>
    </w:p>
    <w:p w:rsidR="00210A46" w:rsidRDefault="00210A46" w:rsidP="00210A46">
      <w:pPr>
        <w:rPr>
          <w:noProof/>
          <w:lang w:eastAsia="es-MX"/>
        </w:rPr>
      </w:pPr>
    </w:p>
    <w:p w:rsidR="00210A46" w:rsidRDefault="00210A46" w:rsidP="00210A46">
      <w:pPr>
        <w:rPr>
          <w:noProof/>
          <w:lang w:eastAsia="es-MX"/>
        </w:rPr>
      </w:pPr>
    </w:p>
    <w:p w:rsidR="00210A46" w:rsidRDefault="00210A46" w:rsidP="00210A46"/>
    <w:tbl>
      <w:tblPr>
        <w:tblW w:w="11848" w:type="dxa"/>
        <w:tblInd w:w="70" w:type="dxa"/>
        <w:tblCellMar>
          <w:left w:w="70" w:type="dxa"/>
          <w:right w:w="70" w:type="dxa"/>
        </w:tblCellMar>
        <w:tblLook w:val="04A0" w:firstRow="1" w:lastRow="0" w:firstColumn="1" w:lastColumn="0" w:noHBand="0" w:noVBand="1"/>
      </w:tblPr>
      <w:tblGrid>
        <w:gridCol w:w="1028"/>
        <w:gridCol w:w="3820"/>
        <w:gridCol w:w="600"/>
        <w:gridCol w:w="580"/>
        <w:gridCol w:w="590"/>
        <w:gridCol w:w="521"/>
        <w:gridCol w:w="580"/>
        <w:gridCol w:w="502"/>
        <w:gridCol w:w="560"/>
        <w:gridCol w:w="580"/>
        <w:gridCol w:w="469"/>
        <w:gridCol w:w="580"/>
        <w:gridCol w:w="580"/>
        <w:gridCol w:w="460"/>
        <w:gridCol w:w="733"/>
      </w:tblGrid>
      <w:tr w:rsidR="00210A46" w:rsidRPr="00210A46" w:rsidTr="00210A46">
        <w:trPr>
          <w:trHeight w:val="300"/>
        </w:trPr>
        <w:tc>
          <w:tcPr>
            <w:tcW w:w="1028" w:type="dxa"/>
            <w:tcBorders>
              <w:top w:val="nil"/>
              <w:left w:val="nil"/>
              <w:bottom w:val="nil"/>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p>
        </w:tc>
        <w:tc>
          <w:tcPr>
            <w:tcW w:w="38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VACUNAS 2019</w:t>
            </w:r>
          </w:p>
        </w:tc>
        <w:tc>
          <w:tcPr>
            <w:tcW w:w="60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8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2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4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6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6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6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8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6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8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8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60" w:type="dxa"/>
            <w:tcBorders>
              <w:top w:val="single" w:sz="4" w:space="0" w:color="auto"/>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r>
      <w:tr w:rsidR="00210A46" w:rsidRPr="00210A46" w:rsidTr="00210A46">
        <w:trPr>
          <w:trHeight w:val="300"/>
        </w:trPr>
        <w:tc>
          <w:tcPr>
            <w:tcW w:w="1028" w:type="dxa"/>
            <w:tcBorders>
              <w:top w:val="nil"/>
              <w:left w:val="nil"/>
              <w:bottom w:val="nil"/>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p>
        </w:tc>
        <w:tc>
          <w:tcPr>
            <w:tcW w:w="38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ENE</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FEB</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MAR</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ABR</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MAY</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JUN</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JUL</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AGO</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SEP</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OCT</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NOV</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DIC</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TOTAL</w:t>
            </w:r>
          </w:p>
        </w:tc>
      </w:tr>
      <w:tr w:rsidR="00210A46" w:rsidRPr="00210A46" w:rsidTr="00210A46">
        <w:trPr>
          <w:trHeight w:val="300"/>
        </w:trPr>
        <w:tc>
          <w:tcPr>
            <w:tcW w:w="1028" w:type="dxa"/>
            <w:vMerge w:val="restart"/>
            <w:tcBorders>
              <w:top w:val="single" w:sz="4" w:space="0" w:color="auto"/>
              <w:left w:val="single" w:sz="4" w:space="0" w:color="auto"/>
              <w:bottom w:val="single" w:sz="4" w:space="0" w:color="000000"/>
              <w:right w:val="single" w:sz="4" w:space="0" w:color="auto"/>
            </w:tcBorders>
            <w:shd w:val="clear" w:color="000000" w:fill="DAEEF3"/>
            <w:noWrap/>
            <w:vAlign w:val="center"/>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NIÑOS</w:t>
            </w:r>
          </w:p>
        </w:tc>
        <w:tc>
          <w:tcPr>
            <w:tcW w:w="38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BCG (TUBERCULOSIS)</w:t>
            </w:r>
          </w:p>
        </w:tc>
        <w:tc>
          <w:tcPr>
            <w:tcW w:w="60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9</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20</w:t>
            </w:r>
          </w:p>
        </w:tc>
        <w:tc>
          <w:tcPr>
            <w:tcW w:w="5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14</w:t>
            </w:r>
          </w:p>
        </w:tc>
        <w:tc>
          <w:tcPr>
            <w:tcW w:w="44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9</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10</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62</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000000" w:fill="FFFFFF"/>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ANTIHEPATITIS B</w:t>
            </w: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52</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19</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21</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13</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12</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16</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133</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PENTAVALENTE</w:t>
            </w:r>
          </w:p>
        </w:tc>
        <w:tc>
          <w:tcPr>
            <w:tcW w:w="60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2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4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sz w:val="16"/>
                <w:szCs w:val="16"/>
                <w:lang w:eastAsia="es-MX"/>
              </w:rPr>
            </w:pPr>
            <w:r w:rsidRPr="00210A46">
              <w:rPr>
                <w:rFonts w:ascii="Calibri" w:eastAsia="Times New Roman" w:hAnsi="Calibri" w:cs="Times New Roman"/>
                <w:b/>
                <w:bCs/>
                <w:color w:val="000000"/>
                <w:sz w:val="16"/>
                <w:szCs w:val="16"/>
                <w:lang w:eastAsia="es-MX"/>
              </w:rPr>
              <w:t>(DIFTERIA, TOS FERINA</w:t>
            </w:r>
          </w:p>
        </w:tc>
        <w:tc>
          <w:tcPr>
            <w:tcW w:w="60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48</w:t>
            </w:r>
          </w:p>
        </w:tc>
        <w:tc>
          <w:tcPr>
            <w:tcW w:w="58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13</w:t>
            </w:r>
          </w:p>
        </w:tc>
        <w:tc>
          <w:tcPr>
            <w:tcW w:w="52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32</w:t>
            </w:r>
          </w:p>
        </w:tc>
        <w:tc>
          <w:tcPr>
            <w:tcW w:w="44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nil"/>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93</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sz w:val="16"/>
                <w:szCs w:val="16"/>
                <w:lang w:eastAsia="es-MX"/>
              </w:rPr>
            </w:pPr>
            <w:r w:rsidRPr="00210A46">
              <w:rPr>
                <w:rFonts w:ascii="Calibri" w:eastAsia="Times New Roman" w:hAnsi="Calibri" w:cs="Times New Roman"/>
                <w:b/>
                <w:bCs/>
                <w:color w:val="000000"/>
                <w:sz w:val="16"/>
                <w:szCs w:val="16"/>
                <w:lang w:eastAsia="es-MX"/>
              </w:rPr>
              <w:t>TETANOS,POLIO, INFLUENZA B)</w:t>
            </w:r>
          </w:p>
        </w:tc>
        <w:tc>
          <w:tcPr>
            <w:tcW w:w="60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4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HEXAVALENTE</w:t>
            </w:r>
          </w:p>
        </w:tc>
        <w:tc>
          <w:tcPr>
            <w:tcW w:w="60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40</w:t>
            </w:r>
          </w:p>
        </w:tc>
        <w:tc>
          <w:tcPr>
            <w:tcW w:w="5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44</w:t>
            </w:r>
          </w:p>
        </w:tc>
        <w:tc>
          <w:tcPr>
            <w:tcW w:w="44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59</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66</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73</w:t>
            </w:r>
          </w:p>
        </w:tc>
        <w:tc>
          <w:tcPr>
            <w:tcW w:w="5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282</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sz w:val="16"/>
                <w:szCs w:val="16"/>
                <w:lang w:eastAsia="es-MX"/>
              </w:rPr>
            </w:pPr>
            <w:r w:rsidRPr="00210A46">
              <w:rPr>
                <w:rFonts w:ascii="Calibri" w:eastAsia="Times New Roman" w:hAnsi="Calibri" w:cs="Times New Roman"/>
                <w:b/>
                <w:bCs/>
                <w:color w:val="000000"/>
                <w:sz w:val="16"/>
                <w:szCs w:val="16"/>
                <w:lang w:eastAsia="es-MX"/>
              </w:rPr>
              <w:t>DPT(DIFTERIA, TOS FERINA,TET)</w:t>
            </w:r>
          </w:p>
        </w:tc>
        <w:tc>
          <w:tcPr>
            <w:tcW w:w="60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12</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9</w:t>
            </w:r>
          </w:p>
        </w:tc>
        <w:tc>
          <w:tcPr>
            <w:tcW w:w="5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10</w:t>
            </w:r>
          </w:p>
        </w:tc>
        <w:tc>
          <w:tcPr>
            <w:tcW w:w="44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20</w:t>
            </w:r>
          </w:p>
        </w:tc>
        <w:tc>
          <w:tcPr>
            <w:tcW w:w="5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51</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ROTAVIRUS (</w:t>
            </w:r>
            <w:r w:rsidRPr="00210A46">
              <w:rPr>
                <w:rFonts w:ascii="Calibri" w:eastAsia="Times New Roman" w:hAnsi="Calibri" w:cs="Times New Roman"/>
                <w:b/>
                <w:bCs/>
                <w:color w:val="000000"/>
                <w:sz w:val="16"/>
                <w:szCs w:val="16"/>
                <w:lang w:eastAsia="es-MX"/>
              </w:rPr>
              <w:t>DIARREAS ROTAVIRUS</w:t>
            </w:r>
            <w:r w:rsidRPr="00210A46">
              <w:rPr>
                <w:rFonts w:ascii="Calibri" w:eastAsia="Times New Roman" w:hAnsi="Calibri" w:cs="Times New Roman"/>
                <w:b/>
                <w:bCs/>
                <w:color w:val="000000"/>
                <w:lang w:eastAsia="es-MX"/>
              </w:rPr>
              <w:t>)</w:t>
            </w: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54</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37</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60</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37</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48</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51</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287</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NEUMOCOCO TRECE VALENTE</w:t>
            </w:r>
          </w:p>
        </w:tc>
        <w:tc>
          <w:tcPr>
            <w:tcW w:w="60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52</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41</w:t>
            </w:r>
          </w:p>
        </w:tc>
        <w:tc>
          <w:tcPr>
            <w:tcW w:w="5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59</w:t>
            </w:r>
          </w:p>
        </w:tc>
        <w:tc>
          <w:tcPr>
            <w:tcW w:w="44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48</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52</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47</w:t>
            </w:r>
          </w:p>
        </w:tc>
        <w:tc>
          <w:tcPr>
            <w:tcW w:w="5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299</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xml:space="preserve">TRIPLE VIRAL </w:t>
            </w:r>
            <w:r w:rsidRPr="00210A46">
              <w:rPr>
                <w:rFonts w:ascii="Calibri" w:eastAsia="Times New Roman" w:hAnsi="Calibri" w:cs="Times New Roman"/>
                <w:b/>
                <w:bCs/>
                <w:color w:val="000000"/>
                <w:sz w:val="16"/>
                <w:szCs w:val="16"/>
                <w:lang w:eastAsia="es-MX"/>
              </w:rPr>
              <w:t>(SRP SARAMPION</w:t>
            </w:r>
          </w:p>
        </w:tc>
        <w:tc>
          <w:tcPr>
            <w:tcW w:w="60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2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4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nil"/>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sz w:val="16"/>
                <w:szCs w:val="16"/>
                <w:lang w:eastAsia="es-MX"/>
              </w:rPr>
            </w:pPr>
            <w:r w:rsidRPr="00210A46">
              <w:rPr>
                <w:rFonts w:ascii="Calibri" w:eastAsia="Times New Roman" w:hAnsi="Calibri" w:cs="Times New Roman"/>
                <w:b/>
                <w:bCs/>
                <w:color w:val="000000"/>
                <w:sz w:val="16"/>
                <w:szCs w:val="16"/>
                <w:lang w:eastAsia="es-MX"/>
              </w:rPr>
              <w:t>RUBEOLA, PAROTIDITIS)</w:t>
            </w: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36</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23</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39</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31</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37</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9</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175</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sz w:val="16"/>
                <w:szCs w:val="16"/>
                <w:lang w:eastAsia="es-MX"/>
              </w:rPr>
            </w:pPr>
            <w:r w:rsidRPr="00210A46">
              <w:rPr>
                <w:rFonts w:ascii="Calibri" w:eastAsia="Times New Roman" w:hAnsi="Calibri" w:cs="Times New Roman"/>
                <w:b/>
                <w:bCs/>
                <w:color w:val="000000"/>
                <w:sz w:val="16"/>
                <w:szCs w:val="16"/>
                <w:lang w:eastAsia="es-MX"/>
              </w:rPr>
              <w:t>VPH</w:t>
            </w: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8</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8</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SABIN (</w:t>
            </w:r>
            <w:r w:rsidRPr="00210A46">
              <w:rPr>
                <w:rFonts w:ascii="Calibri" w:eastAsia="Times New Roman" w:hAnsi="Calibri" w:cs="Times New Roman"/>
                <w:b/>
                <w:bCs/>
                <w:color w:val="000000"/>
                <w:sz w:val="16"/>
                <w:szCs w:val="16"/>
                <w:lang w:eastAsia="es-MX"/>
              </w:rPr>
              <w:t>POLIOMELITIS</w:t>
            </w:r>
            <w:r w:rsidRPr="00210A46">
              <w:rPr>
                <w:rFonts w:ascii="Calibri" w:eastAsia="Times New Roman" w:hAnsi="Calibri" w:cs="Times New Roman"/>
                <w:b/>
                <w:bCs/>
                <w:color w:val="000000"/>
                <w:lang w:eastAsia="es-MX"/>
              </w:rPr>
              <w:t>)</w:t>
            </w: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19</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21</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40</w:t>
            </w:r>
          </w:p>
        </w:tc>
      </w:tr>
      <w:tr w:rsidR="00210A46" w:rsidRPr="00210A46" w:rsidTr="00210A46">
        <w:trPr>
          <w:trHeight w:val="300"/>
        </w:trPr>
        <w:tc>
          <w:tcPr>
            <w:tcW w:w="1028"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SR</w:t>
            </w:r>
          </w:p>
        </w:tc>
        <w:tc>
          <w:tcPr>
            <w:tcW w:w="60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4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000000" w:fill="DAEEF3"/>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0</w:t>
            </w:r>
          </w:p>
        </w:tc>
      </w:tr>
      <w:tr w:rsidR="00210A46" w:rsidRPr="00210A46" w:rsidTr="00210A46">
        <w:trPr>
          <w:trHeight w:val="300"/>
        </w:trPr>
        <w:tc>
          <w:tcPr>
            <w:tcW w:w="1028" w:type="dxa"/>
            <w:vMerge w:val="restart"/>
            <w:tcBorders>
              <w:top w:val="nil"/>
              <w:left w:val="single" w:sz="4" w:space="0" w:color="auto"/>
              <w:bottom w:val="single" w:sz="4" w:space="0" w:color="000000"/>
              <w:right w:val="single" w:sz="4" w:space="0" w:color="auto"/>
            </w:tcBorders>
            <w:shd w:val="clear" w:color="000000" w:fill="E4DFEC"/>
            <w:noWrap/>
            <w:vAlign w:val="center"/>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ADULTOS</w:t>
            </w:r>
          </w:p>
        </w:tc>
        <w:tc>
          <w:tcPr>
            <w:tcW w:w="38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TD (</w:t>
            </w:r>
            <w:r w:rsidRPr="00210A46">
              <w:rPr>
                <w:rFonts w:ascii="Calibri" w:eastAsia="Times New Roman" w:hAnsi="Calibri" w:cs="Times New Roman"/>
                <w:b/>
                <w:bCs/>
                <w:color w:val="000000"/>
                <w:sz w:val="16"/>
                <w:szCs w:val="16"/>
                <w:lang w:eastAsia="es-MX"/>
              </w:rPr>
              <w:t>DIFTERIA TETANOS</w:t>
            </w:r>
            <w:r w:rsidRPr="00210A46">
              <w:rPr>
                <w:rFonts w:ascii="Calibri" w:eastAsia="Times New Roman" w:hAnsi="Calibri" w:cs="Times New Roman"/>
                <w:b/>
                <w:bCs/>
                <w:color w:val="000000"/>
                <w:lang w:eastAsia="es-MX"/>
              </w:rPr>
              <w:t>)</w:t>
            </w: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20</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15</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38</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23</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18</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22</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136</w:t>
            </w:r>
          </w:p>
        </w:tc>
      </w:tr>
      <w:tr w:rsidR="00210A46" w:rsidRPr="00210A46" w:rsidTr="00210A46">
        <w:trPr>
          <w:trHeight w:val="300"/>
        </w:trPr>
        <w:tc>
          <w:tcPr>
            <w:tcW w:w="1028" w:type="dxa"/>
            <w:vMerge/>
            <w:tcBorders>
              <w:top w:val="nil"/>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xml:space="preserve">ANTINEUMOCOCICA </w:t>
            </w:r>
          </w:p>
        </w:tc>
        <w:tc>
          <w:tcPr>
            <w:tcW w:w="60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8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2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4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0</w:t>
            </w:r>
          </w:p>
        </w:tc>
      </w:tr>
      <w:tr w:rsidR="00210A46" w:rsidRPr="00210A46" w:rsidTr="00210A46">
        <w:trPr>
          <w:trHeight w:val="300"/>
        </w:trPr>
        <w:tc>
          <w:tcPr>
            <w:tcW w:w="1028" w:type="dxa"/>
            <w:vMerge/>
            <w:tcBorders>
              <w:top w:val="nil"/>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xml:space="preserve">HEPATITIS B </w:t>
            </w: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11</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8</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6</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29</w:t>
            </w:r>
          </w:p>
        </w:tc>
      </w:tr>
      <w:tr w:rsidR="00210A46" w:rsidRPr="00210A46" w:rsidTr="00210A46">
        <w:trPr>
          <w:trHeight w:val="300"/>
        </w:trPr>
        <w:tc>
          <w:tcPr>
            <w:tcW w:w="1028" w:type="dxa"/>
            <w:vMerge/>
            <w:tcBorders>
              <w:top w:val="nil"/>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382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INFLUENZA TOTAL</w:t>
            </w:r>
          </w:p>
        </w:tc>
        <w:tc>
          <w:tcPr>
            <w:tcW w:w="60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294</w:t>
            </w:r>
          </w:p>
        </w:tc>
        <w:tc>
          <w:tcPr>
            <w:tcW w:w="58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89</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27</w:t>
            </w:r>
          </w:p>
        </w:tc>
        <w:tc>
          <w:tcPr>
            <w:tcW w:w="44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8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6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20" w:type="dxa"/>
            <w:tcBorders>
              <w:top w:val="nil"/>
              <w:left w:val="nil"/>
              <w:bottom w:val="single" w:sz="4" w:space="0" w:color="auto"/>
              <w:right w:val="single" w:sz="4" w:space="0" w:color="auto"/>
            </w:tcBorders>
            <w:shd w:val="clear" w:color="000000" w:fill="E4DFEC"/>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410</w:t>
            </w:r>
          </w:p>
        </w:tc>
      </w:tr>
      <w:tr w:rsidR="00210A46" w:rsidRPr="00210A46" w:rsidTr="00210A46">
        <w:trPr>
          <w:trHeight w:val="300"/>
        </w:trPr>
        <w:tc>
          <w:tcPr>
            <w:tcW w:w="1028" w:type="dxa"/>
            <w:tcBorders>
              <w:top w:val="nil"/>
              <w:left w:val="nil"/>
              <w:bottom w:val="nil"/>
              <w:right w:val="nil"/>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TOTAL</w:t>
            </w:r>
          </w:p>
        </w:tc>
        <w:tc>
          <w:tcPr>
            <w:tcW w:w="60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592</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337</w:t>
            </w:r>
          </w:p>
        </w:tc>
        <w:tc>
          <w:tcPr>
            <w:tcW w:w="5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369</w:t>
            </w:r>
          </w:p>
        </w:tc>
        <w:tc>
          <w:tcPr>
            <w:tcW w:w="44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220</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245</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252</w:t>
            </w:r>
          </w:p>
        </w:tc>
        <w:tc>
          <w:tcPr>
            <w:tcW w:w="5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8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720"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2015</w:t>
            </w:r>
          </w:p>
        </w:tc>
      </w:tr>
    </w:tbl>
    <w:p w:rsidR="00210A46" w:rsidRDefault="00210A46" w:rsidP="00210A46"/>
    <w:p w:rsidR="00210A46" w:rsidRDefault="00210A46" w:rsidP="00210A46">
      <w:r>
        <w:t>Vacuna a tus niñas   de 9 a 11 años contra el virus del VPH que es un factor de riesgo para que las mujeres tengan cáncer  del cuello de  la matriz, que son junto con el cáncer de mama  los canceres más frecuentes  de  la mujer,  y que  cada año  causan más muertes.</w:t>
      </w:r>
    </w:p>
    <w:p w:rsidR="00210A46" w:rsidRDefault="00210A46" w:rsidP="00210A46">
      <w:pPr>
        <w:rPr>
          <w:noProof/>
          <w:lang w:eastAsia="es-MX"/>
        </w:rPr>
      </w:pPr>
    </w:p>
    <w:p w:rsidR="00210A46" w:rsidRDefault="00210A46" w:rsidP="00210A46"/>
    <w:tbl>
      <w:tblPr>
        <w:tblW w:w="11840" w:type="dxa"/>
        <w:tblInd w:w="65" w:type="dxa"/>
        <w:tblCellMar>
          <w:left w:w="70" w:type="dxa"/>
          <w:right w:w="70" w:type="dxa"/>
        </w:tblCellMar>
        <w:tblLook w:val="04A0" w:firstRow="1" w:lastRow="0" w:firstColumn="1" w:lastColumn="0" w:noHBand="0" w:noVBand="1"/>
      </w:tblPr>
      <w:tblGrid>
        <w:gridCol w:w="1020"/>
        <w:gridCol w:w="4023"/>
        <w:gridCol w:w="500"/>
        <w:gridCol w:w="475"/>
        <w:gridCol w:w="598"/>
        <w:gridCol w:w="521"/>
        <w:gridCol w:w="585"/>
        <w:gridCol w:w="502"/>
        <w:gridCol w:w="450"/>
        <w:gridCol w:w="563"/>
        <w:gridCol w:w="469"/>
        <w:gridCol w:w="515"/>
        <w:gridCol w:w="565"/>
        <w:gridCol w:w="454"/>
        <w:gridCol w:w="784"/>
      </w:tblGrid>
      <w:tr w:rsidR="00210A46" w:rsidRPr="00210A46" w:rsidTr="00210A46">
        <w:trPr>
          <w:trHeight w:val="300"/>
        </w:trPr>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MUJERES</w:t>
            </w:r>
          </w:p>
        </w:tc>
        <w:tc>
          <w:tcPr>
            <w:tcW w:w="10820"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DETECCION  OPORTUNA DE CANCER (cervicouterino, mamario) 2019</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402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8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ENE</w:t>
            </w:r>
          </w:p>
        </w:tc>
        <w:tc>
          <w:tcPr>
            <w:tcW w:w="44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FEB</w:t>
            </w:r>
          </w:p>
        </w:tc>
        <w:tc>
          <w:tcPr>
            <w:tcW w:w="598"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MAR</w:t>
            </w:r>
          </w:p>
        </w:tc>
        <w:tc>
          <w:tcPr>
            <w:tcW w:w="50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ABR</w:t>
            </w:r>
          </w:p>
        </w:tc>
        <w:tc>
          <w:tcPr>
            <w:tcW w:w="58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MAY</w:t>
            </w:r>
          </w:p>
        </w:tc>
        <w:tc>
          <w:tcPr>
            <w:tcW w:w="4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JUN</w:t>
            </w:r>
          </w:p>
        </w:tc>
        <w:tc>
          <w:tcPr>
            <w:tcW w:w="416"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JUL</w:t>
            </w:r>
          </w:p>
        </w:tc>
        <w:tc>
          <w:tcPr>
            <w:tcW w:w="56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AGO</w:t>
            </w:r>
          </w:p>
        </w:tc>
        <w:tc>
          <w:tcPr>
            <w:tcW w:w="44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SEP</w:t>
            </w:r>
          </w:p>
        </w:tc>
        <w:tc>
          <w:tcPr>
            <w:tcW w:w="50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OCT</w:t>
            </w:r>
          </w:p>
        </w:tc>
        <w:tc>
          <w:tcPr>
            <w:tcW w:w="56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NOV</w:t>
            </w:r>
          </w:p>
        </w:tc>
        <w:tc>
          <w:tcPr>
            <w:tcW w:w="42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DIC</w:t>
            </w:r>
          </w:p>
        </w:tc>
        <w:tc>
          <w:tcPr>
            <w:tcW w:w="7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TOTAL</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402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CITOLOGIAS CERVICOVAGINALES</w:t>
            </w:r>
          </w:p>
        </w:tc>
        <w:tc>
          <w:tcPr>
            <w:tcW w:w="48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96</w:t>
            </w:r>
          </w:p>
        </w:tc>
        <w:tc>
          <w:tcPr>
            <w:tcW w:w="44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77</w:t>
            </w:r>
          </w:p>
        </w:tc>
        <w:tc>
          <w:tcPr>
            <w:tcW w:w="598"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84</w:t>
            </w:r>
          </w:p>
        </w:tc>
        <w:tc>
          <w:tcPr>
            <w:tcW w:w="50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80</w:t>
            </w:r>
          </w:p>
        </w:tc>
        <w:tc>
          <w:tcPr>
            <w:tcW w:w="58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91</w:t>
            </w:r>
          </w:p>
        </w:tc>
        <w:tc>
          <w:tcPr>
            <w:tcW w:w="4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70</w:t>
            </w:r>
          </w:p>
        </w:tc>
        <w:tc>
          <w:tcPr>
            <w:tcW w:w="416"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4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0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498</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402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EXPLORACION CLINICA DE MAMA</w:t>
            </w:r>
          </w:p>
        </w:tc>
        <w:tc>
          <w:tcPr>
            <w:tcW w:w="48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96</w:t>
            </w:r>
          </w:p>
        </w:tc>
        <w:tc>
          <w:tcPr>
            <w:tcW w:w="44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77</w:t>
            </w:r>
          </w:p>
        </w:tc>
        <w:tc>
          <w:tcPr>
            <w:tcW w:w="598"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84</w:t>
            </w:r>
          </w:p>
        </w:tc>
        <w:tc>
          <w:tcPr>
            <w:tcW w:w="50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80</w:t>
            </w:r>
          </w:p>
        </w:tc>
        <w:tc>
          <w:tcPr>
            <w:tcW w:w="58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91</w:t>
            </w:r>
          </w:p>
        </w:tc>
        <w:tc>
          <w:tcPr>
            <w:tcW w:w="4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70</w:t>
            </w:r>
          </w:p>
        </w:tc>
        <w:tc>
          <w:tcPr>
            <w:tcW w:w="416"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4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0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498</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402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TOTAL</w:t>
            </w:r>
          </w:p>
        </w:tc>
        <w:tc>
          <w:tcPr>
            <w:tcW w:w="48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192</w:t>
            </w:r>
          </w:p>
        </w:tc>
        <w:tc>
          <w:tcPr>
            <w:tcW w:w="44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154</w:t>
            </w:r>
          </w:p>
        </w:tc>
        <w:tc>
          <w:tcPr>
            <w:tcW w:w="598"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168</w:t>
            </w:r>
          </w:p>
        </w:tc>
        <w:tc>
          <w:tcPr>
            <w:tcW w:w="50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160</w:t>
            </w:r>
          </w:p>
        </w:tc>
        <w:tc>
          <w:tcPr>
            <w:tcW w:w="58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182</w:t>
            </w:r>
          </w:p>
        </w:tc>
        <w:tc>
          <w:tcPr>
            <w:tcW w:w="4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140</w:t>
            </w:r>
          </w:p>
        </w:tc>
        <w:tc>
          <w:tcPr>
            <w:tcW w:w="416"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6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4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0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56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996</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10820" w:type="dxa"/>
            <w:gridSpan w:val="14"/>
            <w:tcBorders>
              <w:top w:val="nil"/>
              <w:left w:val="nil"/>
              <w:bottom w:val="single" w:sz="4" w:space="0" w:color="auto"/>
              <w:right w:val="nil"/>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ATENCIONES DE PLANIFICACION FAMILIAR EN DETECCION OPORTUNA DE CANCER</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402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 </w:t>
            </w:r>
          </w:p>
        </w:tc>
        <w:tc>
          <w:tcPr>
            <w:tcW w:w="48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ENE</w:t>
            </w:r>
          </w:p>
        </w:tc>
        <w:tc>
          <w:tcPr>
            <w:tcW w:w="44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FEB</w:t>
            </w:r>
          </w:p>
        </w:tc>
        <w:tc>
          <w:tcPr>
            <w:tcW w:w="598"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MAR</w:t>
            </w:r>
          </w:p>
        </w:tc>
        <w:tc>
          <w:tcPr>
            <w:tcW w:w="50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ABR</w:t>
            </w:r>
          </w:p>
        </w:tc>
        <w:tc>
          <w:tcPr>
            <w:tcW w:w="58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MAY</w:t>
            </w:r>
          </w:p>
        </w:tc>
        <w:tc>
          <w:tcPr>
            <w:tcW w:w="4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JUN</w:t>
            </w:r>
          </w:p>
        </w:tc>
        <w:tc>
          <w:tcPr>
            <w:tcW w:w="416"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JUL</w:t>
            </w:r>
          </w:p>
        </w:tc>
        <w:tc>
          <w:tcPr>
            <w:tcW w:w="56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AGO</w:t>
            </w:r>
          </w:p>
        </w:tc>
        <w:tc>
          <w:tcPr>
            <w:tcW w:w="44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SEP</w:t>
            </w:r>
          </w:p>
        </w:tc>
        <w:tc>
          <w:tcPr>
            <w:tcW w:w="50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OCT</w:t>
            </w:r>
          </w:p>
        </w:tc>
        <w:tc>
          <w:tcPr>
            <w:tcW w:w="56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NOV</w:t>
            </w:r>
          </w:p>
        </w:tc>
        <w:tc>
          <w:tcPr>
            <w:tcW w:w="42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DIC</w:t>
            </w:r>
          </w:p>
        </w:tc>
        <w:tc>
          <w:tcPr>
            <w:tcW w:w="7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center"/>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TOTAL</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402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DIUS MIRENA</w:t>
            </w:r>
          </w:p>
        </w:tc>
        <w:tc>
          <w:tcPr>
            <w:tcW w:w="48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w:t>
            </w:r>
          </w:p>
        </w:tc>
        <w:tc>
          <w:tcPr>
            <w:tcW w:w="44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5</w:t>
            </w:r>
          </w:p>
        </w:tc>
        <w:tc>
          <w:tcPr>
            <w:tcW w:w="598"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w:t>
            </w:r>
          </w:p>
        </w:tc>
        <w:tc>
          <w:tcPr>
            <w:tcW w:w="50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w:t>
            </w:r>
          </w:p>
        </w:tc>
        <w:tc>
          <w:tcPr>
            <w:tcW w:w="58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w:t>
            </w:r>
          </w:p>
        </w:tc>
        <w:tc>
          <w:tcPr>
            <w:tcW w:w="4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16"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4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0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16</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402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DIUS T DE COBRE</w:t>
            </w:r>
          </w:p>
        </w:tc>
        <w:tc>
          <w:tcPr>
            <w:tcW w:w="48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4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w:t>
            </w:r>
          </w:p>
        </w:tc>
        <w:tc>
          <w:tcPr>
            <w:tcW w:w="598"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50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w:t>
            </w:r>
          </w:p>
        </w:tc>
        <w:tc>
          <w:tcPr>
            <w:tcW w:w="58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4</w:t>
            </w:r>
          </w:p>
        </w:tc>
        <w:tc>
          <w:tcPr>
            <w:tcW w:w="4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w:t>
            </w:r>
          </w:p>
        </w:tc>
        <w:tc>
          <w:tcPr>
            <w:tcW w:w="416"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4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0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9</w:t>
            </w:r>
          </w:p>
        </w:tc>
      </w:tr>
      <w:tr w:rsidR="00210A46" w:rsidRPr="00210A46" w:rsidTr="00210A46">
        <w:trPr>
          <w:trHeight w:val="300"/>
        </w:trPr>
        <w:tc>
          <w:tcPr>
            <w:tcW w:w="1020" w:type="dxa"/>
            <w:vMerge/>
            <w:tcBorders>
              <w:top w:val="single" w:sz="4" w:space="0" w:color="auto"/>
              <w:left w:val="single" w:sz="4" w:space="0" w:color="auto"/>
              <w:bottom w:val="single" w:sz="4" w:space="0" w:color="000000"/>
              <w:right w:val="single" w:sz="4" w:space="0" w:color="auto"/>
            </w:tcBorders>
            <w:vAlign w:val="center"/>
            <w:hideMark/>
          </w:tcPr>
          <w:p w:rsidR="00210A46" w:rsidRPr="00210A46" w:rsidRDefault="00210A46" w:rsidP="00210A46">
            <w:pPr>
              <w:spacing w:after="0" w:line="240" w:lineRule="auto"/>
              <w:rPr>
                <w:rFonts w:ascii="Calibri" w:eastAsia="Times New Roman" w:hAnsi="Calibri" w:cs="Times New Roman"/>
                <w:b/>
                <w:bCs/>
                <w:color w:val="000000"/>
                <w:lang w:eastAsia="es-MX"/>
              </w:rPr>
            </w:pPr>
          </w:p>
        </w:tc>
        <w:tc>
          <w:tcPr>
            <w:tcW w:w="402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REVISION DE DIU</w:t>
            </w:r>
          </w:p>
        </w:tc>
        <w:tc>
          <w:tcPr>
            <w:tcW w:w="48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0</w:t>
            </w:r>
          </w:p>
        </w:tc>
        <w:tc>
          <w:tcPr>
            <w:tcW w:w="44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3</w:t>
            </w:r>
          </w:p>
        </w:tc>
        <w:tc>
          <w:tcPr>
            <w:tcW w:w="598"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11</w:t>
            </w:r>
          </w:p>
        </w:tc>
        <w:tc>
          <w:tcPr>
            <w:tcW w:w="509"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3</w:t>
            </w:r>
          </w:p>
        </w:tc>
        <w:tc>
          <w:tcPr>
            <w:tcW w:w="58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7</w:t>
            </w:r>
          </w:p>
        </w:tc>
        <w:tc>
          <w:tcPr>
            <w:tcW w:w="4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2</w:t>
            </w:r>
          </w:p>
        </w:tc>
        <w:tc>
          <w:tcPr>
            <w:tcW w:w="416"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3"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4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0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565"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421"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rPr>
                <w:rFonts w:ascii="Calibri" w:eastAsia="Times New Roman" w:hAnsi="Calibri" w:cs="Times New Roman"/>
                <w:color w:val="000000"/>
                <w:lang w:eastAsia="es-MX"/>
              </w:rPr>
            </w:pPr>
            <w:r w:rsidRPr="00210A46">
              <w:rPr>
                <w:rFonts w:ascii="Calibri" w:eastAsia="Times New Roman" w:hAnsi="Calibri" w:cs="Times New Roman"/>
                <w:color w:val="000000"/>
                <w:lang w:eastAsia="es-MX"/>
              </w:rPr>
              <w:t> </w:t>
            </w:r>
          </w:p>
        </w:tc>
        <w:tc>
          <w:tcPr>
            <w:tcW w:w="784" w:type="dxa"/>
            <w:tcBorders>
              <w:top w:val="nil"/>
              <w:left w:val="nil"/>
              <w:bottom w:val="single" w:sz="4" w:space="0" w:color="auto"/>
              <w:right w:val="single" w:sz="4" w:space="0" w:color="auto"/>
            </w:tcBorders>
            <w:shd w:val="clear" w:color="auto" w:fill="auto"/>
            <w:noWrap/>
            <w:vAlign w:val="bottom"/>
            <w:hideMark/>
          </w:tcPr>
          <w:p w:rsidR="00210A46" w:rsidRPr="00210A46" w:rsidRDefault="00210A46" w:rsidP="00210A46">
            <w:pPr>
              <w:spacing w:after="0" w:line="240" w:lineRule="auto"/>
              <w:jc w:val="right"/>
              <w:rPr>
                <w:rFonts w:ascii="Calibri" w:eastAsia="Times New Roman" w:hAnsi="Calibri" w:cs="Times New Roman"/>
                <w:b/>
                <w:bCs/>
                <w:color w:val="000000"/>
                <w:lang w:eastAsia="es-MX"/>
              </w:rPr>
            </w:pPr>
            <w:r w:rsidRPr="00210A46">
              <w:rPr>
                <w:rFonts w:ascii="Calibri" w:eastAsia="Times New Roman" w:hAnsi="Calibri" w:cs="Times New Roman"/>
                <w:b/>
                <w:bCs/>
                <w:color w:val="000000"/>
                <w:lang w:eastAsia="es-MX"/>
              </w:rPr>
              <w:t>26</w:t>
            </w:r>
          </w:p>
        </w:tc>
      </w:tr>
    </w:tbl>
    <w:p w:rsidR="00210A46" w:rsidRDefault="00210A46" w:rsidP="00210A46"/>
    <w:p w:rsidR="00210A46" w:rsidRDefault="00210A46" w:rsidP="00210A46">
      <w:r>
        <w:t>El programa de detección oportuna de cáncer cervicouterino y mamario si está dirigido solo para las mujeres derechohabientes afiliadas al Instituto Municipal de Pensiones. De lunes a viernes.</w:t>
      </w: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210A46" w:rsidTr="0094168A">
        <w:tc>
          <w:tcPr>
            <w:tcW w:w="1496" w:type="dxa"/>
          </w:tcPr>
          <w:p w:rsidR="00210A46" w:rsidRDefault="00210A46" w:rsidP="0094168A">
            <w:r>
              <w:t>HORARIO</w:t>
            </w:r>
          </w:p>
        </w:tc>
        <w:tc>
          <w:tcPr>
            <w:tcW w:w="1496" w:type="dxa"/>
          </w:tcPr>
          <w:p w:rsidR="00210A46" w:rsidRDefault="00210A46" w:rsidP="0094168A">
            <w:r>
              <w:t>LUNES</w:t>
            </w:r>
          </w:p>
        </w:tc>
        <w:tc>
          <w:tcPr>
            <w:tcW w:w="1496" w:type="dxa"/>
          </w:tcPr>
          <w:p w:rsidR="00210A46" w:rsidRDefault="00210A46" w:rsidP="0094168A">
            <w:r>
              <w:t>MARTES</w:t>
            </w:r>
          </w:p>
        </w:tc>
        <w:tc>
          <w:tcPr>
            <w:tcW w:w="1496" w:type="dxa"/>
          </w:tcPr>
          <w:p w:rsidR="00210A46" w:rsidRDefault="00210A46" w:rsidP="0094168A">
            <w:r>
              <w:t>MIERCOLES</w:t>
            </w:r>
          </w:p>
        </w:tc>
        <w:tc>
          <w:tcPr>
            <w:tcW w:w="1497" w:type="dxa"/>
          </w:tcPr>
          <w:p w:rsidR="00210A46" w:rsidRDefault="00210A46" w:rsidP="0094168A">
            <w:r>
              <w:t>JUEVES</w:t>
            </w:r>
          </w:p>
        </w:tc>
        <w:tc>
          <w:tcPr>
            <w:tcW w:w="1497" w:type="dxa"/>
          </w:tcPr>
          <w:p w:rsidR="00210A46" w:rsidRDefault="00210A46" w:rsidP="0094168A">
            <w:r>
              <w:t>VIERNES</w:t>
            </w:r>
          </w:p>
        </w:tc>
      </w:tr>
      <w:tr w:rsidR="00210A46" w:rsidTr="0094168A">
        <w:tc>
          <w:tcPr>
            <w:tcW w:w="1496" w:type="dxa"/>
          </w:tcPr>
          <w:p w:rsidR="00210A46" w:rsidRDefault="00210A46" w:rsidP="0094168A">
            <w:r>
              <w:t>MATUTINO</w:t>
            </w:r>
          </w:p>
        </w:tc>
        <w:tc>
          <w:tcPr>
            <w:tcW w:w="1496" w:type="dxa"/>
          </w:tcPr>
          <w:p w:rsidR="00210A46" w:rsidRDefault="00210A46" w:rsidP="0094168A">
            <w:r>
              <w:t>12.00-13.00</w:t>
            </w:r>
          </w:p>
        </w:tc>
        <w:tc>
          <w:tcPr>
            <w:tcW w:w="1496" w:type="dxa"/>
          </w:tcPr>
          <w:p w:rsidR="00210A46" w:rsidRDefault="00210A46" w:rsidP="0094168A">
            <w:r>
              <w:t>No  hay toma</w:t>
            </w:r>
          </w:p>
        </w:tc>
        <w:tc>
          <w:tcPr>
            <w:tcW w:w="1496" w:type="dxa"/>
          </w:tcPr>
          <w:p w:rsidR="00210A46" w:rsidRDefault="00210A46" w:rsidP="0094168A">
            <w:r>
              <w:t>12.00-13.00</w:t>
            </w:r>
          </w:p>
        </w:tc>
        <w:tc>
          <w:tcPr>
            <w:tcW w:w="1497" w:type="dxa"/>
          </w:tcPr>
          <w:p w:rsidR="00210A46" w:rsidRDefault="00210A46" w:rsidP="0094168A">
            <w:r>
              <w:t>9.00-12.00</w:t>
            </w:r>
          </w:p>
        </w:tc>
        <w:tc>
          <w:tcPr>
            <w:tcW w:w="1497" w:type="dxa"/>
          </w:tcPr>
          <w:p w:rsidR="00210A46" w:rsidRDefault="00210A46" w:rsidP="0094168A">
            <w:r>
              <w:t>9.00-12.00</w:t>
            </w:r>
          </w:p>
        </w:tc>
      </w:tr>
      <w:tr w:rsidR="00210A46" w:rsidTr="0094168A">
        <w:tc>
          <w:tcPr>
            <w:tcW w:w="1496" w:type="dxa"/>
          </w:tcPr>
          <w:p w:rsidR="00210A46" w:rsidRDefault="00210A46" w:rsidP="0094168A">
            <w:r>
              <w:t>VESPERTINO</w:t>
            </w:r>
          </w:p>
        </w:tc>
        <w:tc>
          <w:tcPr>
            <w:tcW w:w="1496" w:type="dxa"/>
          </w:tcPr>
          <w:p w:rsidR="00210A46" w:rsidRDefault="00210A46" w:rsidP="0094168A">
            <w:r>
              <w:t>18.00-19.00</w:t>
            </w:r>
          </w:p>
        </w:tc>
        <w:tc>
          <w:tcPr>
            <w:tcW w:w="1496" w:type="dxa"/>
          </w:tcPr>
          <w:p w:rsidR="00210A46" w:rsidRDefault="00210A46" w:rsidP="0094168A">
            <w:r>
              <w:t>18.00-19.00</w:t>
            </w:r>
          </w:p>
        </w:tc>
        <w:tc>
          <w:tcPr>
            <w:tcW w:w="1496" w:type="dxa"/>
          </w:tcPr>
          <w:p w:rsidR="00210A46" w:rsidRDefault="00210A46" w:rsidP="0094168A">
            <w:r>
              <w:t>18.00-19.00</w:t>
            </w:r>
          </w:p>
        </w:tc>
        <w:tc>
          <w:tcPr>
            <w:tcW w:w="1497" w:type="dxa"/>
          </w:tcPr>
          <w:p w:rsidR="00210A46" w:rsidRDefault="00210A46" w:rsidP="0094168A">
            <w:r>
              <w:t>18.00-19.00</w:t>
            </w:r>
          </w:p>
        </w:tc>
        <w:tc>
          <w:tcPr>
            <w:tcW w:w="1497" w:type="dxa"/>
          </w:tcPr>
          <w:p w:rsidR="00210A46" w:rsidRDefault="00210A46" w:rsidP="0094168A">
            <w:r>
              <w:t>14.00-19.00</w:t>
            </w:r>
          </w:p>
        </w:tc>
      </w:tr>
      <w:tr w:rsidR="00210A46" w:rsidTr="0094168A">
        <w:tc>
          <w:tcPr>
            <w:tcW w:w="1496" w:type="dxa"/>
          </w:tcPr>
          <w:p w:rsidR="00210A46" w:rsidRDefault="00210A46" w:rsidP="0094168A"/>
        </w:tc>
        <w:tc>
          <w:tcPr>
            <w:tcW w:w="1496" w:type="dxa"/>
          </w:tcPr>
          <w:p w:rsidR="00210A46" w:rsidRDefault="00210A46" w:rsidP="0094168A"/>
        </w:tc>
        <w:tc>
          <w:tcPr>
            <w:tcW w:w="1496" w:type="dxa"/>
          </w:tcPr>
          <w:p w:rsidR="00210A46" w:rsidRDefault="00210A46" w:rsidP="0094168A"/>
        </w:tc>
        <w:tc>
          <w:tcPr>
            <w:tcW w:w="1496" w:type="dxa"/>
          </w:tcPr>
          <w:p w:rsidR="00210A46" w:rsidRDefault="00210A46" w:rsidP="0094168A"/>
        </w:tc>
        <w:tc>
          <w:tcPr>
            <w:tcW w:w="1497" w:type="dxa"/>
          </w:tcPr>
          <w:p w:rsidR="00210A46" w:rsidRDefault="00210A46" w:rsidP="0094168A"/>
        </w:tc>
        <w:tc>
          <w:tcPr>
            <w:tcW w:w="1497" w:type="dxa"/>
          </w:tcPr>
          <w:p w:rsidR="00210A46" w:rsidRDefault="00210A46" w:rsidP="0094168A"/>
        </w:tc>
        <w:bookmarkStart w:id="0" w:name="_GoBack"/>
        <w:bookmarkEnd w:id="0"/>
      </w:tr>
    </w:tbl>
    <w:p w:rsidR="00210A46" w:rsidRDefault="00210A46" w:rsidP="00210A46"/>
    <w:p w:rsidR="00210A46" w:rsidRPr="00E63E5C" w:rsidRDefault="00210A46" w:rsidP="00210A46">
      <w:r>
        <w:t>En los horarios en que no hay tomas de Papanicolaou, se realiza atención de consulta Ginecológica.</w:t>
      </w:r>
    </w:p>
    <w:p w:rsidR="00210A46" w:rsidRDefault="00210A46" w:rsidP="00210A46">
      <w:r>
        <w:t>Requisitos para toma de Papanicolaou</w:t>
      </w:r>
    </w:p>
    <w:p w:rsidR="00210A46" w:rsidRDefault="00210A46" w:rsidP="00210A46">
      <w:pPr>
        <w:pStyle w:val="Prrafodelista"/>
        <w:numPr>
          <w:ilvl w:val="0"/>
          <w:numId w:val="1"/>
        </w:numPr>
      </w:pPr>
      <w:r>
        <w:t>HIGIENE PERSONAL</w:t>
      </w:r>
    </w:p>
    <w:p w:rsidR="00210A46" w:rsidRDefault="00210A46" w:rsidP="00210A46">
      <w:pPr>
        <w:pStyle w:val="Prrafodelista"/>
        <w:numPr>
          <w:ilvl w:val="0"/>
          <w:numId w:val="1"/>
        </w:numPr>
      </w:pPr>
      <w:r>
        <w:t>ACUDIR  7  DIAS DESPUES DE HABER TERMINADO TU PERIODO MENSTRUAL</w:t>
      </w:r>
    </w:p>
    <w:p w:rsidR="00210A46" w:rsidRDefault="00210A46" w:rsidP="00210A46">
      <w:pPr>
        <w:pStyle w:val="Prrafodelista"/>
        <w:numPr>
          <w:ilvl w:val="0"/>
          <w:numId w:val="1"/>
        </w:numPr>
      </w:pPr>
      <w:r>
        <w:t>NO HABER APLICADO OVULOS NI DUCHAS VAGINALES</w:t>
      </w:r>
    </w:p>
    <w:p w:rsidR="00210A46" w:rsidRDefault="00210A46" w:rsidP="00210A46">
      <w:pPr>
        <w:pStyle w:val="Prrafodelista"/>
        <w:numPr>
          <w:ilvl w:val="0"/>
          <w:numId w:val="1"/>
        </w:numPr>
      </w:pPr>
      <w:r>
        <w:t>2 DIAS PREVIOS SIN RELACIONES SEXUALES</w:t>
      </w:r>
    </w:p>
    <w:p w:rsidR="00210A46" w:rsidRDefault="00210A46" w:rsidP="00210A46">
      <w:pPr>
        <w:pStyle w:val="Prrafodelista"/>
      </w:pPr>
    </w:p>
    <w:p w:rsidR="00210A46" w:rsidRDefault="00210A46" w:rsidP="00210A46">
      <w:pPr>
        <w:pStyle w:val="Prrafodelista"/>
      </w:pPr>
      <w:r>
        <w:rPr>
          <w:noProof/>
          <w:lang w:eastAsia="es-MX"/>
        </w:rPr>
        <w:lastRenderedPageBreak/>
        <w:drawing>
          <wp:inline distT="0" distB="0" distL="0" distR="0" wp14:anchorId="660E53C3" wp14:editId="4EB04EF5">
            <wp:extent cx="7362825" cy="5611184"/>
            <wp:effectExtent l="0" t="0" r="0" b="8890"/>
            <wp:docPr id="2" name="Imagen 2" descr="C:\Users\vigilancia\Desktop\PASANTES ENFERMERIA 2017-2018\LONA CANCER 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gilancia\Desktop\PASANTES ENFERMERIA 2017-2018\LONA CANCER MAM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1187" cy="5617556"/>
                    </a:xfrm>
                    <a:prstGeom prst="rect">
                      <a:avLst/>
                    </a:prstGeom>
                    <a:noFill/>
                    <a:ln>
                      <a:noFill/>
                    </a:ln>
                  </pic:spPr>
                </pic:pic>
              </a:graphicData>
            </a:graphic>
          </wp:inline>
        </w:drawing>
      </w:r>
    </w:p>
    <w:p w:rsidR="00210A46" w:rsidRDefault="00210A46" w:rsidP="00210A46">
      <w:pPr>
        <w:pStyle w:val="Prrafodelista"/>
      </w:pPr>
    </w:p>
    <w:p w:rsidR="00210A46" w:rsidRPr="00E63E5C" w:rsidRDefault="00210A46" w:rsidP="00210A46"/>
    <w:p w:rsidR="00DA111B" w:rsidRDefault="00DA111B"/>
    <w:sectPr w:rsidR="00DA111B" w:rsidSect="00C1743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2DA"/>
    <w:multiLevelType w:val="hybridMultilevel"/>
    <w:tmpl w:val="F176C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46"/>
    <w:rsid w:val="00210A46"/>
    <w:rsid w:val="00DA111B"/>
    <w:rsid w:val="00F11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10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0A46"/>
    <w:pPr>
      <w:ind w:left="720"/>
      <w:contextualSpacing/>
    </w:pPr>
  </w:style>
  <w:style w:type="paragraph" w:styleId="Textodeglobo">
    <w:name w:val="Balloon Text"/>
    <w:basedOn w:val="Normal"/>
    <w:link w:val="TextodegloboCar"/>
    <w:uiPriority w:val="99"/>
    <w:semiHidden/>
    <w:unhideWhenUsed/>
    <w:rsid w:val="00210A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10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0A46"/>
    <w:pPr>
      <w:ind w:left="720"/>
      <w:contextualSpacing/>
    </w:pPr>
  </w:style>
  <w:style w:type="paragraph" w:styleId="Textodeglobo">
    <w:name w:val="Balloon Text"/>
    <w:basedOn w:val="Normal"/>
    <w:link w:val="TextodegloboCar"/>
    <w:uiPriority w:val="99"/>
    <w:semiHidden/>
    <w:unhideWhenUsed/>
    <w:rsid w:val="00210A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7913">
      <w:bodyDiv w:val="1"/>
      <w:marLeft w:val="0"/>
      <w:marRight w:val="0"/>
      <w:marTop w:val="0"/>
      <w:marBottom w:val="0"/>
      <w:divBdr>
        <w:top w:val="none" w:sz="0" w:space="0" w:color="auto"/>
        <w:left w:val="none" w:sz="0" w:space="0" w:color="auto"/>
        <w:bottom w:val="none" w:sz="0" w:space="0" w:color="auto"/>
        <w:right w:val="none" w:sz="0" w:space="0" w:color="auto"/>
      </w:divBdr>
    </w:div>
    <w:div w:id="116937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vigilancia</dc:creator>
  <cp:lastModifiedBy>vigilancia</cp:lastModifiedBy>
  <cp:revision>1</cp:revision>
  <dcterms:created xsi:type="dcterms:W3CDTF">2019-07-03T18:13:00Z</dcterms:created>
  <dcterms:modified xsi:type="dcterms:W3CDTF">2019-07-03T18:36:00Z</dcterms:modified>
</cp:coreProperties>
</file>